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9422" w14:textId="15B2D997" w:rsidR="00CD162F" w:rsidRDefault="00CD162F" w:rsidP="00CD162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drawing>
          <wp:inline distT="0" distB="0" distL="0" distR="0" wp14:anchorId="0952242A" wp14:editId="530C754C">
            <wp:extent cx="2846997" cy="1415733"/>
            <wp:effectExtent l="0" t="0" r="0" b="0"/>
            <wp:docPr id="172714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424" name="Image 172714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6659" cy="145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454FB" w14:textId="5632AED9" w:rsidR="00CD162F" w:rsidRDefault="00CD162F" w:rsidP="00CD162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drawing>
          <wp:inline distT="0" distB="0" distL="0" distR="0" wp14:anchorId="716A9F4F" wp14:editId="03D704F5">
            <wp:extent cx="5936615" cy="1364615"/>
            <wp:effectExtent l="0" t="0" r="0" b="0"/>
            <wp:docPr id="9972035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03560" name="Image 9972035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7D19F" w14:textId="3437BA45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Voici la </w:t>
      </w:r>
      <w:r w:rsidRPr="00CD162F">
        <w:rPr>
          <w:rStyle w:val="lev"/>
          <w:rFonts w:ascii="Arial" w:hAnsi="Arial" w:cs="Arial"/>
          <w:sz w:val="22"/>
          <w:szCs w:val="22"/>
        </w:rPr>
        <w:t>correction détaillée et structurée de la copie de l’élève</w:t>
      </w:r>
      <w:r w:rsidRPr="00CD162F">
        <w:rPr>
          <w:rFonts w:ascii="Arial" w:hAnsi="Arial" w:cs="Arial"/>
          <w:sz w:val="22"/>
          <w:szCs w:val="22"/>
        </w:rPr>
        <w:t xml:space="preserve">, établie par </w:t>
      </w:r>
      <w:r w:rsidRPr="00CD162F">
        <w:rPr>
          <w:rStyle w:val="lev"/>
          <w:rFonts w:ascii="Arial" w:hAnsi="Arial" w:cs="Arial"/>
          <w:sz w:val="22"/>
          <w:szCs w:val="22"/>
        </w:rPr>
        <w:t>comparaison systématique</w:t>
      </w:r>
      <w:r w:rsidRPr="00CD162F">
        <w:rPr>
          <w:rFonts w:ascii="Arial" w:hAnsi="Arial" w:cs="Arial"/>
          <w:sz w:val="22"/>
          <w:szCs w:val="22"/>
        </w:rPr>
        <w:t xml:space="preserve"> entre la copie </w:t>
      </w:r>
      <w:hyperlink r:id="rId9" w:history="1">
        <w:r w:rsidRPr="00CD162F">
          <w:rPr>
            <w:rStyle w:val="Lienhypertexte"/>
            <w:rFonts w:ascii="Arial" w:hAnsi="Arial" w:cs="Arial"/>
            <w:sz w:val="22"/>
            <w:szCs w:val="22"/>
          </w:rPr>
          <w:t>Test_Formatif_RésolutionCasDroit_Elève1.docx</w:t>
        </w:r>
      </w:hyperlink>
      <w:r w:rsidRPr="00CD162F">
        <w:rPr>
          <w:rFonts w:ascii="Arial" w:hAnsi="Arial" w:cs="Arial"/>
          <w:sz w:val="22"/>
          <w:szCs w:val="22"/>
        </w:rPr>
        <w:t xml:space="preserve"> et le corrigé officiel </w:t>
      </w:r>
      <w:hyperlink r:id="rId10" w:history="1">
        <w:r w:rsidRPr="00CD162F">
          <w:rPr>
            <w:rStyle w:val="Lienhypertexte"/>
            <w:rFonts w:ascii="Arial" w:hAnsi="Arial" w:cs="Arial"/>
            <w:sz w:val="22"/>
            <w:szCs w:val="22"/>
          </w:rPr>
          <w:t>Test_Formatif_RésolutionCasDroit_Corrigé.docx</w:t>
        </w:r>
      </w:hyperlink>
      <w:r w:rsidRPr="00CD162F">
        <w:rPr>
          <w:rFonts w:ascii="Arial" w:hAnsi="Arial" w:cs="Arial"/>
          <w:sz w:val="22"/>
          <w:szCs w:val="22"/>
        </w:rPr>
        <w:t>.</w:t>
      </w:r>
      <w:r w:rsidRPr="00CD162F">
        <w:rPr>
          <w:rFonts w:ascii="Arial" w:hAnsi="Arial" w:cs="Arial"/>
          <w:sz w:val="22"/>
          <w:szCs w:val="22"/>
        </w:rPr>
        <w:br/>
        <w:t xml:space="preserve">Je distingue clairement </w:t>
      </w:r>
      <w:r w:rsidRPr="00CD162F">
        <w:rPr>
          <w:rStyle w:val="lev"/>
          <w:rFonts w:ascii="Arial" w:hAnsi="Arial" w:cs="Arial"/>
          <w:sz w:val="22"/>
          <w:szCs w:val="22"/>
        </w:rPr>
        <w:t>ce qui est réussi</w:t>
      </w:r>
      <w:r w:rsidRPr="00CD162F">
        <w:rPr>
          <w:rFonts w:ascii="Arial" w:hAnsi="Arial" w:cs="Arial"/>
          <w:sz w:val="22"/>
          <w:szCs w:val="22"/>
        </w:rPr>
        <w:t xml:space="preserve">, </w:t>
      </w:r>
      <w:r w:rsidRPr="00CD162F">
        <w:rPr>
          <w:rStyle w:val="lev"/>
          <w:rFonts w:ascii="Arial" w:hAnsi="Arial" w:cs="Arial"/>
          <w:sz w:val="22"/>
          <w:szCs w:val="22"/>
        </w:rPr>
        <w:t>ce qui est incorrect ou imprécis</w:t>
      </w:r>
      <w:r w:rsidRPr="00CD162F">
        <w:rPr>
          <w:rFonts w:ascii="Arial" w:hAnsi="Arial" w:cs="Arial"/>
          <w:sz w:val="22"/>
          <w:szCs w:val="22"/>
        </w:rPr>
        <w:t xml:space="preserve">, et </w:t>
      </w:r>
      <w:r w:rsidRPr="00CD162F">
        <w:rPr>
          <w:rStyle w:val="lev"/>
          <w:rFonts w:ascii="Arial" w:hAnsi="Arial" w:cs="Arial"/>
          <w:sz w:val="22"/>
          <w:szCs w:val="22"/>
        </w:rPr>
        <w:t>ce qui manque</w:t>
      </w:r>
      <w:r w:rsidRPr="00CD162F">
        <w:rPr>
          <w:rFonts w:ascii="Arial" w:hAnsi="Arial" w:cs="Arial"/>
          <w:sz w:val="22"/>
          <w:szCs w:val="22"/>
        </w:rPr>
        <w:t xml:space="preserve">, en suivant strictement la méthode de résolution attendue au gymnase. </w:t>
      </w:r>
    </w:p>
    <w:p w14:paraId="7C116EA7" w14:textId="77777777" w:rsid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0C42FDF5">
          <v:rect id="_x0000_i1045" alt="" style="width:453.6pt;height:.05pt;mso-width-percent:0;mso-height-percent:0;mso-width-percent:0;mso-height-percent:0" o:hralign="center" o:hrstd="t" o:hr="t" fillcolor="#a0a0a0" stroked="f"/>
        </w:pict>
      </w:r>
    </w:p>
    <w:p w14:paraId="1957940B" w14:textId="77777777" w:rsidR="003F6602" w:rsidRDefault="003F6602" w:rsidP="00CD162F">
      <w:pPr>
        <w:rPr>
          <w:rFonts w:ascii="Arial" w:hAnsi="Arial" w:cs="Arial"/>
          <w:sz w:val="22"/>
          <w:szCs w:val="22"/>
        </w:rPr>
      </w:pPr>
    </w:p>
    <w:p w14:paraId="0DD70280" w14:textId="77777777" w:rsidR="003F6602" w:rsidRPr="00CD162F" w:rsidRDefault="003F6602" w:rsidP="00CD162F">
      <w:pPr>
        <w:rPr>
          <w:rFonts w:ascii="Arial" w:hAnsi="Arial" w:cs="Arial"/>
          <w:sz w:val="22"/>
          <w:szCs w:val="22"/>
        </w:rPr>
      </w:pPr>
    </w:p>
    <w:p w14:paraId="43CEF378" w14:textId="77777777" w:rsidR="00CD162F" w:rsidRDefault="00CD162F" w:rsidP="00CD162F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CAS 1 – Liberté de croyance et école (art. 36 Cst.)</w:t>
      </w:r>
    </w:p>
    <w:p w14:paraId="4A1B701F" w14:textId="77777777" w:rsidR="003F6602" w:rsidRPr="003F6602" w:rsidRDefault="003F6602" w:rsidP="003F6602"/>
    <w:p w14:paraId="755F08F3" w14:textId="77777777" w:rsidR="00CD162F" w:rsidRPr="00CD162F" w:rsidRDefault="00CD162F" w:rsidP="00CD162F">
      <w:pPr>
        <w:pStyle w:val="Titre2"/>
        <w:spacing w:before="0" w:after="0"/>
        <w:rPr>
          <w:rFonts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cs="Arial"/>
          <w:sz w:val="22"/>
          <w:szCs w:val="22"/>
        </w:rPr>
        <w:t xml:space="preserve"> Points réussis</w:t>
      </w:r>
    </w:p>
    <w:p w14:paraId="59E7419F" w14:textId="3D36C22E" w:rsidR="00CD162F" w:rsidRPr="00CD162F" w:rsidRDefault="00CD162F" w:rsidP="00CD162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Étape 1 (faits)</w:t>
      </w:r>
      <w:r w:rsidRPr="00CD162F">
        <w:rPr>
          <w:rFonts w:ascii="Arial" w:hAnsi="Arial" w:cs="Arial"/>
          <w:sz w:val="22"/>
          <w:szCs w:val="22"/>
        </w:rPr>
        <w:br/>
        <w:t>Les faits essentiels sont globalement bien repris : répétitions pendant les cours, église, refus du père, dispense partielle accordée par le directeur.</w:t>
      </w:r>
      <w:r w:rsidRPr="00CD162F">
        <w:rPr>
          <w:rFonts w:ascii="Arial" w:hAnsi="Arial" w:cs="Arial"/>
          <w:sz w:val="22"/>
          <w:szCs w:val="22"/>
        </w:rPr>
        <w:br/>
        <w:t xml:space="preserve">→ </w:t>
      </w: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Compréhension correcte de la situation factuelle. </w:t>
      </w:r>
    </w:p>
    <w:p w14:paraId="17CD479B" w14:textId="188CA3FD" w:rsidR="00CD162F" w:rsidRPr="00CD162F" w:rsidRDefault="00CD162F" w:rsidP="00CD162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Étape 3 (base légale)</w:t>
      </w:r>
      <w:r w:rsidRPr="00CD162F">
        <w:rPr>
          <w:rFonts w:ascii="Arial" w:hAnsi="Arial" w:cs="Arial"/>
          <w:sz w:val="22"/>
          <w:szCs w:val="22"/>
        </w:rPr>
        <w:br/>
        <w:t xml:space="preserve">L’élève identifie correctement </w:t>
      </w:r>
      <w:r w:rsidRPr="00CD162F">
        <w:rPr>
          <w:rStyle w:val="lev"/>
          <w:rFonts w:ascii="Arial" w:hAnsi="Arial" w:cs="Arial"/>
          <w:sz w:val="22"/>
          <w:szCs w:val="22"/>
        </w:rPr>
        <w:t>l’art. 36 Cst.</w:t>
      </w:r>
      <w:r w:rsidRPr="00CD162F">
        <w:rPr>
          <w:rFonts w:ascii="Arial" w:hAnsi="Arial" w:cs="Arial"/>
          <w:sz w:val="22"/>
          <w:szCs w:val="22"/>
        </w:rPr>
        <w:t xml:space="preserve"> comme norme centrale.</w:t>
      </w:r>
      <w:r w:rsidRPr="00CD162F">
        <w:rPr>
          <w:rFonts w:ascii="Arial" w:hAnsi="Arial" w:cs="Arial"/>
          <w:sz w:val="22"/>
          <w:szCs w:val="22"/>
        </w:rPr>
        <w:br/>
        <w:t xml:space="preserve">→ </w:t>
      </w: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Choix de l’article pertinent.</w:t>
      </w:r>
      <w:r w:rsidRPr="00CD162F">
        <w:rPr>
          <w:rFonts w:ascii="Arial" w:hAnsi="Arial" w:cs="Arial"/>
          <w:sz w:val="22"/>
          <w:szCs w:val="22"/>
        </w:rPr>
        <w:t xml:space="preserve"> </w:t>
      </w:r>
    </w:p>
    <w:p w14:paraId="3940CCCA" w14:textId="667BCDCA" w:rsidR="00CD162F" w:rsidRPr="00CD162F" w:rsidRDefault="00CD162F" w:rsidP="00CD162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Conclusion générale</w:t>
      </w:r>
      <w:r w:rsidRPr="00CD162F">
        <w:rPr>
          <w:rFonts w:ascii="Arial" w:hAnsi="Arial" w:cs="Arial"/>
          <w:sz w:val="22"/>
          <w:szCs w:val="22"/>
        </w:rPr>
        <w:br/>
        <w:t>L’élève conclut que l’enfant doit continuer à participer aux répétitions.</w:t>
      </w:r>
      <w:r w:rsidRPr="00CD162F">
        <w:rPr>
          <w:rFonts w:ascii="Arial" w:hAnsi="Arial" w:cs="Arial"/>
          <w:sz w:val="22"/>
          <w:szCs w:val="22"/>
        </w:rPr>
        <w:br/>
        <w:t xml:space="preserve">→ </w:t>
      </w: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Conclusion conforme au corrigé. </w:t>
      </w:r>
    </w:p>
    <w:p w14:paraId="05FD462A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1039C7A8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6079787F" w14:textId="77777777" w:rsidR="00CD162F" w:rsidRPr="00CD162F" w:rsidRDefault="00CD162F" w:rsidP="00CD162F">
      <w:pPr>
        <w:pStyle w:val="Titre2"/>
        <w:spacing w:before="0" w:after="0"/>
        <w:rPr>
          <w:rFonts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cs="Arial"/>
          <w:sz w:val="22"/>
          <w:szCs w:val="22"/>
        </w:rPr>
        <w:t xml:space="preserve"> Erreurs, imprécisions et manques</w:t>
      </w:r>
    </w:p>
    <w:p w14:paraId="2F1085AA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🔴</w:t>
      </w:r>
      <w:r w:rsidRPr="00CD162F">
        <w:rPr>
          <w:rFonts w:ascii="Arial" w:hAnsi="Arial" w:cs="Arial"/>
          <w:sz w:val="22"/>
          <w:szCs w:val="22"/>
        </w:rPr>
        <w:t xml:space="preserve"> 1. Étape 2 – Question juridique mal formulée</w:t>
      </w:r>
    </w:p>
    <w:p w14:paraId="27E4A952" w14:textId="77777777" w:rsidR="00CD162F" w:rsidRPr="00CD162F" w:rsidRDefault="00CD162F" w:rsidP="00CD162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L’élève énumère des </w:t>
      </w:r>
      <w:r w:rsidRPr="00CD162F">
        <w:rPr>
          <w:rStyle w:val="lev"/>
          <w:rFonts w:ascii="Arial" w:hAnsi="Arial" w:cs="Arial"/>
          <w:sz w:val="22"/>
          <w:szCs w:val="22"/>
        </w:rPr>
        <w:t>questions générales</w:t>
      </w:r>
      <w:r w:rsidRPr="00CD162F">
        <w:rPr>
          <w:rFonts w:ascii="Arial" w:hAnsi="Arial" w:cs="Arial"/>
          <w:sz w:val="22"/>
          <w:szCs w:val="22"/>
        </w:rPr>
        <w:t xml:space="preserve"> (« Y a-t-il une base légale ? »)</w:t>
      </w:r>
    </w:p>
    <w:p w14:paraId="0A406B1C" w14:textId="77777777" w:rsidR="00CD162F" w:rsidRPr="00CD162F" w:rsidRDefault="00CD162F" w:rsidP="00CD162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Il </w:t>
      </w:r>
      <w:r w:rsidRPr="00CD162F">
        <w:rPr>
          <w:rStyle w:val="lev"/>
          <w:rFonts w:ascii="Arial" w:hAnsi="Arial" w:cs="Arial"/>
          <w:sz w:val="22"/>
          <w:szCs w:val="22"/>
        </w:rPr>
        <w:t>n’identifie pas clairement la question juridique centrale</w:t>
      </w:r>
      <w:r w:rsidRPr="00CD162F">
        <w:rPr>
          <w:rFonts w:ascii="Arial" w:hAnsi="Arial" w:cs="Arial"/>
          <w:sz w:val="22"/>
          <w:szCs w:val="22"/>
        </w:rPr>
        <w:t xml:space="preserve">, qui devait être formulée comme dans le corrigé : </w:t>
      </w:r>
    </w:p>
    <w:p w14:paraId="6459CD1D" w14:textId="3692B705" w:rsidR="00CD162F" w:rsidRPr="00CD162F" w:rsidRDefault="00CD162F" w:rsidP="00CD162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CD162F">
        <w:rPr>
          <w:rStyle w:val="Accentuation"/>
          <w:rFonts w:ascii="Arial" w:hAnsi="Arial" w:cs="Arial"/>
          <w:sz w:val="22"/>
          <w:szCs w:val="22"/>
        </w:rPr>
        <w:t>La restriction de la liberté de croyance est-elle légale au sens de l’art. 36 Cst. ?</w:t>
      </w:r>
      <w:r w:rsidRPr="00CD162F">
        <w:rPr>
          <w:rFonts w:ascii="Arial" w:hAnsi="Arial" w:cs="Arial"/>
          <w:sz w:val="22"/>
          <w:szCs w:val="22"/>
        </w:rPr>
        <w:t xml:space="preserve"> </w:t>
      </w:r>
    </w:p>
    <w:p w14:paraId="641EB75C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👉</w:t>
      </w:r>
      <w:r w:rsidRPr="00CD162F">
        <w:rPr>
          <w:rFonts w:ascii="Arial" w:hAnsi="Arial" w:cs="Arial"/>
          <w:sz w:val="22"/>
          <w:szCs w:val="22"/>
        </w:rPr>
        <w:t xml:space="preserve"> </w:t>
      </w:r>
      <w:r w:rsidRPr="00CD162F">
        <w:rPr>
          <w:rStyle w:val="lev"/>
          <w:rFonts w:ascii="Arial" w:hAnsi="Arial" w:cs="Arial"/>
          <w:sz w:val="22"/>
          <w:szCs w:val="22"/>
        </w:rPr>
        <w:t>À améliorer</w:t>
      </w:r>
      <w:r w:rsidRPr="00CD162F">
        <w:rPr>
          <w:rFonts w:ascii="Arial" w:hAnsi="Arial" w:cs="Arial"/>
          <w:sz w:val="22"/>
          <w:szCs w:val="22"/>
        </w:rPr>
        <w:t xml:space="preserve"> : formuler une </w:t>
      </w:r>
      <w:r w:rsidRPr="00CD162F">
        <w:rPr>
          <w:rStyle w:val="lev"/>
          <w:rFonts w:ascii="Arial" w:hAnsi="Arial" w:cs="Arial"/>
          <w:sz w:val="22"/>
          <w:szCs w:val="22"/>
        </w:rPr>
        <w:t>question juridique unique et précise</w:t>
      </w:r>
      <w:r w:rsidRPr="00CD162F">
        <w:rPr>
          <w:rFonts w:ascii="Arial" w:hAnsi="Arial" w:cs="Arial"/>
          <w:sz w:val="22"/>
          <w:szCs w:val="22"/>
        </w:rPr>
        <w:t>.</w:t>
      </w:r>
    </w:p>
    <w:p w14:paraId="096D3EDC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59714A8D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3F1129C1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🔴</w:t>
      </w:r>
      <w:r w:rsidRPr="00CD162F">
        <w:rPr>
          <w:rFonts w:ascii="Arial" w:hAnsi="Arial" w:cs="Arial"/>
          <w:sz w:val="22"/>
          <w:szCs w:val="22"/>
        </w:rPr>
        <w:t xml:space="preserve"> 2. Confusion entre règle de droit et application (Étapes 4 et 5)</w:t>
      </w:r>
    </w:p>
    <w:p w14:paraId="107BB4EC" w14:textId="77777777" w:rsidR="00CD162F" w:rsidRPr="00CD162F" w:rsidRDefault="00CD162F" w:rsidP="00CD162F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À l’</w:t>
      </w:r>
      <w:r w:rsidRPr="00CD162F">
        <w:rPr>
          <w:rStyle w:val="lev"/>
          <w:rFonts w:ascii="Arial" w:hAnsi="Arial" w:cs="Arial"/>
          <w:sz w:val="22"/>
          <w:szCs w:val="22"/>
        </w:rPr>
        <w:t>étape 4</w:t>
      </w:r>
      <w:r w:rsidRPr="00CD162F">
        <w:rPr>
          <w:rFonts w:ascii="Arial" w:hAnsi="Arial" w:cs="Arial"/>
          <w:sz w:val="22"/>
          <w:szCs w:val="22"/>
        </w:rPr>
        <w:t>, l’élève commence déjà à appliquer les règles au cas concret (« les enfants doivent aller aux cours »).</w:t>
      </w:r>
    </w:p>
    <w:p w14:paraId="74D8731C" w14:textId="23E327B1" w:rsidR="00CD162F" w:rsidRPr="00CD162F" w:rsidRDefault="00CD162F" w:rsidP="00CD162F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lastRenderedPageBreak/>
        <w:t>❌</w:t>
      </w:r>
      <w:r w:rsidRPr="00CD162F">
        <w:rPr>
          <w:rFonts w:ascii="Arial" w:hAnsi="Arial" w:cs="Arial"/>
          <w:sz w:val="22"/>
          <w:szCs w:val="22"/>
        </w:rPr>
        <w:t xml:space="preserve"> Or, l’étape 4 devait contenir </w:t>
      </w:r>
      <w:r w:rsidRPr="00CD162F">
        <w:rPr>
          <w:rStyle w:val="lev"/>
          <w:rFonts w:ascii="Arial" w:hAnsi="Arial" w:cs="Arial"/>
          <w:sz w:val="22"/>
          <w:szCs w:val="22"/>
        </w:rPr>
        <w:t>la règle abstraite</w:t>
      </w:r>
      <w:r w:rsidRPr="00CD162F">
        <w:rPr>
          <w:rFonts w:ascii="Arial" w:hAnsi="Arial" w:cs="Arial"/>
          <w:sz w:val="22"/>
          <w:szCs w:val="22"/>
        </w:rPr>
        <w:t xml:space="preserve">, formulée en </w:t>
      </w:r>
      <w:r w:rsidRPr="00CD162F">
        <w:rPr>
          <w:rStyle w:val="Accentuation"/>
          <w:rFonts w:ascii="Arial" w:hAnsi="Arial" w:cs="Arial"/>
          <w:sz w:val="22"/>
          <w:szCs w:val="22"/>
        </w:rPr>
        <w:t>Si / Alors</w:t>
      </w:r>
      <w:r w:rsidRPr="00CD162F">
        <w:rPr>
          <w:rFonts w:ascii="Arial" w:hAnsi="Arial" w:cs="Arial"/>
          <w:sz w:val="22"/>
          <w:szCs w:val="22"/>
        </w:rPr>
        <w:t xml:space="preserve">, </w:t>
      </w:r>
      <w:r w:rsidRPr="00CD162F">
        <w:rPr>
          <w:rStyle w:val="lev"/>
          <w:rFonts w:ascii="Arial" w:hAnsi="Arial" w:cs="Arial"/>
          <w:sz w:val="22"/>
          <w:szCs w:val="22"/>
        </w:rPr>
        <w:t>sans référence au cas</w:t>
      </w:r>
      <w:r w:rsidRPr="00CD162F">
        <w:rPr>
          <w:rFonts w:ascii="Arial" w:hAnsi="Arial" w:cs="Arial"/>
          <w:sz w:val="22"/>
          <w:szCs w:val="22"/>
        </w:rPr>
        <w:t>.</w:t>
      </w:r>
    </w:p>
    <w:p w14:paraId="2EC4EDE9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👉</w:t>
      </w:r>
      <w:r w:rsidRPr="00CD162F">
        <w:rPr>
          <w:rFonts w:ascii="Arial" w:hAnsi="Arial" w:cs="Arial"/>
          <w:sz w:val="22"/>
          <w:szCs w:val="22"/>
        </w:rPr>
        <w:t xml:space="preserve"> </w:t>
      </w:r>
      <w:r w:rsidRPr="00CD162F">
        <w:rPr>
          <w:rStyle w:val="lev"/>
          <w:rFonts w:ascii="Arial" w:hAnsi="Arial" w:cs="Arial"/>
          <w:sz w:val="22"/>
          <w:szCs w:val="22"/>
        </w:rPr>
        <w:t>Erreur méthodologique importante</w:t>
      </w:r>
      <w:r w:rsidRPr="00CD162F">
        <w:rPr>
          <w:rFonts w:ascii="Arial" w:hAnsi="Arial" w:cs="Arial"/>
          <w:sz w:val="22"/>
          <w:szCs w:val="22"/>
        </w:rPr>
        <w:t>.</w:t>
      </w:r>
    </w:p>
    <w:p w14:paraId="53E7DD7C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4F6E6AF1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0128AFB9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🔴</w:t>
      </w:r>
      <w:r w:rsidRPr="00CD162F">
        <w:rPr>
          <w:rFonts w:ascii="Arial" w:hAnsi="Arial" w:cs="Arial"/>
          <w:sz w:val="22"/>
          <w:szCs w:val="22"/>
        </w:rPr>
        <w:t xml:space="preserve"> 3. Principe de proportionnalité mal compris</w:t>
      </w:r>
    </w:p>
    <w:p w14:paraId="10E9FF3D" w14:textId="77777777" w:rsidR="00CD162F" w:rsidRPr="00CD162F" w:rsidRDefault="00CD162F" w:rsidP="00CD162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L’élève affirme : </w:t>
      </w:r>
    </w:p>
    <w:p w14:paraId="7BF16F05" w14:textId="77777777" w:rsidR="00CD162F" w:rsidRPr="00CD162F" w:rsidRDefault="00CD162F" w:rsidP="00CD162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« Être dispensé des répétitions n’est pas une mesure proportionnelle »</w:t>
      </w:r>
    </w:p>
    <w:p w14:paraId="783D106E" w14:textId="77777777" w:rsidR="00CD162F" w:rsidRPr="00CD162F" w:rsidRDefault="00CD162F" w:rsidP="00CD162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Il </w:t>
      </w:r>
      <w:r w:rsidRPr="00CD162F">
        <w:rPr>
          <w:rStyle w:val="lev"/>
          <w:rFonts w:ascii="Arial" w:hAnsi="Arial" w:cs="Arial"/>
          <w:sz w:val="22"/>
          <w:szCs w:val="22"/>
        </w:rPr>
        <w:t>n’explique pas pourquoi</w:t>
      </w:r>
      <w:r w:rsidRPr="00CD162F">
        <w:rPr>
          <w:rFonts w:ascii="Arial" w:hAnsi="Arial" w:cs="Arial"/>
          <w:sz w:val="22"/>
          <w:szCs w:val="22"/>
        </w:rPr>
        <w:t xml:space="preserve">, et ne reprend pas les éléments déterminants du corrigé : </w:t>
      </w:r>
    </w:p>
    <w:p w14:paraId="59AC4D10" w14:textId="77777777" w:rsidR="00CD162F" w:rsidRPr="00CD162F" w:rsidRDefault="00CD162F" w:rsidP="00CD162F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répétitions pendant les heures obligatoires,</w:t>
      </w:r>
    </w:p>
    <w:p w14:paraId="42153774" w14:textId="77777777" w:rsidR="00CD162F" w:rsidRPr="00CD162F" w:rsidRDefault="00CD162F" w:rsidP="00CD162F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absence d’obligation de chanter,</w:t>
      </w:r>
    </w:p>
    <w:p w14:paraId="42FD3269" w14:textId="491B48E4" w:rsidR="00CD162F" w:rsidRPr="00CD162F" w:rsidRDefault="00CD162F" w:rsidP="00CD162F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simple présence dans une église.</w:t>
      </w:r>
      <w:r w:rsidRPr="00CD162F">
        <w:rPr>
          <w:rFonts w:ascii="Arial" w:hAnsi="Arial" w:cs="Arial"/>
          <w:sz w:val="22"/>
          <w:szCs w:val="22"/>
        </w:rPr>
        <w:t xml:space="preserve"> </w:t>
      </w:r>
    </w:p>
    <w:p w14:paraId="0683B4C0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👉</w:t>
      </w:r>
      <w:r w:rsidRPr="00CD162F">
        <w:rPr>
          <w:rFonts w:ascii="Arial" w:hAnsi="Arial" w:cs="Arial"/>
          <w:sz w:val="22"/>
          <w:szCs w:val="22"/>
        </w:rPr>
        <w:t xml:space="preserve"> </w:t>
      </w:r>
      <w:r w:rsidRPr="00CD162F">
        <w:rPr>
          <w:rStyle w:val="lev"/>
          <w:rFonts w:ascii="Arial" w:hAnsi="Arial" w:cs="Arial"/>
          <w:sz w:val="22"/>
          <w:szCs w:val="22"/>
        </w:rPr>
        <w:t>Manque d’argumentation concrète</w:t>
      </w:r>
      <w:r w:rsidRPr="00CD162F">
        <w:rPr>
          <w:rFonts w:ascii="Arial" w:hAnsi="Arial" w:cs="Arial"/>
          <w:sz w:val="22"/>
          <w:szCs w:val="22"/>
        </w:rPr>
        <w:t>.</w:t>
      </w:r>
    </w:p>
    <w:p w14:paraId="05B9CB9F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180504EB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43C54A22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🔴</w:t>
      </w:r>
      <w:r w:rsidRPr="00CD162F">
        <w:rPr>
          <w:rFonts w:ascii="Arial" w:hAnsi="Arial" w:cs="Arial"/>
          <w:sz w:val="22"/>
          <w:szCs w:val="22"/>
        </w:rPr>
        <w:t xml:space="preserve"> 4. Noyau intangible mal défini</w:t>
      </w:r>
    </w:p>
    <w:p w14:paraId="02B9DD1C" w14:textId="77777777" w:rsidR="00CD162F" w:rsidRPr="00CD162F" w:rsidRDefault="00CD162F" w:rsidP="00CD162F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L’élève écrit : </w:t>
      </w:r>
    </w:p>
    <w:p w14:paraId="2F643E16" w14:textId="77777777" w:rsidR="00CD162F" w:rsidRPr="00CD162F" w:rsidRDefault="00CD162F" w:rsidP="00CD162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« La liberté de croyance doit être respectée »</w:t>
      </w:r>
    </w:p>
    <w:p w14:paraId="33AE8D57" w14:textId="37BFB54B" w:rsidR="00CD162F" w:rsidRPr="00CD162F" w:rsidRDefault="00CD162F" w:rsidP="00CD162F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Il </w:t>
      </w:r>
      <w:r w:rsidRPr="00CD162F">
        <w:rPr>
          <w:rStyle w:val="lev"/>
          <w:rFonts w:ascii="Arial" w:hAnsi="Arial" w:cs="Arial"/>
          <w:sz w:val="22"/>
          <w:szCs w:val="22"/>
        </w:rPr>
        <w:t>n’explique pas ce qu’est le noyau intangible</w:t>
      </w:r>
      <w:r w:rsidRPr="00CD162F">
        <w:rPr>
          <w:rFonts w:ascii="Arial" w:hAnsi="Arial" w:cs="Arial"/>
          <w:sz w:val="22"/>
          <w:szCs w:val="22"/>
        </w:rPr>
        <w:t xml:space="preserve"> (ne pas être forcé à changer de croyance).</w:t>
      </w:r>
    </w:p>
    <w:p w14:paraId="4A7107B0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👉</w:t>
      </w:r>
      <w:r w:rsidRPr="00CD162F">
        <w:rPr>
          <w:rFonts w:ascii="Arial" w:hAnsi="Arial" w:cs="Arial"/>
          <w:sz w:val="22"/>
          <w:szCs w:val="22"/>
        </w:rPr>
        <w:t xml:space="preserve"> </w:t>
      </w:r>
      <w:r w:rsidRPr="00CD162F">
        <w:rPr>
          <w:rStyle w:val="lev"/>
          <w:rFonts w:ascii="Arial" w:hAnsi="Arial" w:cs="Arial"/>
          <w:sz w:val="22"/>
          <w:szCs w:val="22"/>
        </w:rPr>
        <w:t>Concept juridique insuffisamment maîtrisé</w:t>
      </w:r>
      <w:r w:rsidRPr="00CD162F">
        <w:rPr>
          <w:rFonts w:ascii="Arial" w:hAnsi="Arial" w:cs="Arial"/>
          <w:sz w:val="22"/>
          <w:szCs w:val="22"/>
        </w:rPr>
        <w:t>.</w:t>
      </w:r>
    </w:p>
    <w:p w14:paraId="6D40D6E8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2826721D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6B8178AA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🔴</w:t>
      </w:r>
      <w:r w:rsidRPr="00CD162F">
        <w:rPr>
          <w:rFonts w:ascii="Arial" w:hAnsi="Arial" w:cs="Arial"/>
          <w:sz w:val="22"/>
          <w:szCs w:val="22"/>
        </w:rPr>
        <w:t xml:space="preserve"> 5. Conclusion trop brève et non juridique</w:t>
      </w:r>
    </w:p>
    <w:p w14:paraId="60FF11A9" w14:textId="77777777" w:rsidR="00CD162F" w:rsidRPr="00CD162F" w:rsidRDefault="00CD162F" w:rsidP="00CD162F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Conclusion réduite à une phrase factuelle.</w:t>
      </w:r>
    </w:p>
    <w:p w14:paraId="34555CA2" w14:textId="77777777" w:rsidR="00CD162F" w:rsidRPr="00CD162F" w:rsidRDefault="00CD162F" w:rsidP="00CD162F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Il manque la </w:t>
      </w:r>
      <w:r w:rsidRPr="00CD162F">
        <w:rPr>
          <w:rStyle w:val="lev"/>
          <w:rFonts w:ascii="Arial" w:hAnsi="Arial" w:cs="Arial"/>
          <w:sz w:val="22"/>
          <w:szCs w:val="22"/>
        </w:rPr>
        <w:t>formule juridique attendue</w:t>
      </w:r>
      <w:r w:rsidRPr="00CD162F">
        <w:rPr>
          <w:rFonts w:ascii="Arial" w:hAnsi="Arial" w:cs="Arial"/>
          <w:sz w:val="22"/>
          <w:szCs w:val="22"/>
        </w:rPr>
        <w:t xml:space="preserve"> : </w:t>
      </w:r>
    </w:p>
    <w:p w14:paraId="49CF7D54" w14:textId="509AE07A" w:rsidR="00CD162F" w:rsidRDefault="00CD162F" w:rsidP="00CD162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« Les quatre conditions de l’art. 36 Cst. étant remplies, la restriction est admissible. » </w:t>
      </w:r>
    </w:p>
    <w:p w14:paraId="5628C7E7" w14:textId="77777777" w:rsidR="00CD162F" w:rsidRPr="00CD162F" w:rsidRDefault="00CD162F" w:rsidP="00CD162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3807EE7C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690D3B18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2354E543" w14:textId="77777777" w:rsidR="00CD162F" w:rsidRPr="00CD162F" w:rsidRDefault="00CD162F" w:rsidP="00CD162F">
      <w:pPr>
        <w:pStyle w:val="Titre2"/>
        <w:spacing w:before="0" w:after="0"/>
        <w:rPr>
          <w:rFonts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🎯</w:t>
      </w:r>
      <w:r w:rsidRPr="00CD162F">
        <w:rPr>
          <w:rFonts w:cs="Arial"/>
          <w:sz w:val="22"/>
          <w:szCs w:val="22"/>
        </w:rPr>
        <w:t xml:space="preserve"> Appréciation globale – Cas 1</w:t>
      </w:r>
    </w:p>
    <w:p w14:paraId="0AEC097E" w14:textId="77777777" w:rsidR="00CD162F" w:rsidRPr="00CD162F" w:rsidRDefault="00CD162F" w:rsidP="00CD162F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Bonne intuition juridique.</w:t>
      </w:r>
    </w:p>
    <w:p w14:paraId="1C34EB8F" w14:textId="77777777" w:rsidR="00CD162F" w:rsidRPr="00CD162F" w:rsidRDefault="00CD162F" w:rsidP="00CD162F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Méthode </w:t>
      </w:r>
      <w:r w:rsidRPr="00CD162F">
        <w:rPr>
          <w:rStyle w:val="lev"/>
          <w:rFonts w:ascii="Arial" w:hAnsi="Arial" w:cs="Arial"/>
          <w:sz w:val="22"/>
          <w:szCs w:val="22"/>
        </w:rPr>
        <w:t>incomplète</w:t>
      </w:r>
      <w:r w:rsidRPr="00CD162F">
        <w:rPr>
          <w:rFonts w:ascii="Arial" w:hAnsi="Arial" w:cs="Arial"/>
          <w:sz w:val="22"/>
          <w:szCs w:val="22"/>
        </w:rPr>
        <w:t xml:space="preserve"> et </w:t>
      </w:r>
      <w:r w:rsidRPr="00CD162F">
        <w:rPr>
          <w:rStyle w:val="lev"/>
          <w:rFonts w:ascii="Arial" w:hAnsi="Arial" w:cs="Arial"/>
          <w:sz w:val="22"/>
          <w:szCs w:val="22"/>
        </w:rPr>
        <w:t>mal structurée</w:t>
      </w:r>
      <w:r w:rsidRPr="00CD162F">
        <w:rPr>
          <w:rFonts w:ascii="Arial" w:hAnsi="Arial" w:cs="Arial"/>
          <w:sz w:val="22"/>
          <w:szCs w:val="22"/>
        </w:rPr>
        <w:t>.</w:t>
      </w:r>
    </w:p>
    <w:p w14:paraId="353D9D0C" w14:textId="77777777" w:rsidR="00CD162F" w:rsidRDefault="00CD162F" w:rsidP="00CD162F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Raisonnement juridique </w:t>
      </w:r>
      <w:r w:rsidRPr="00CD162F">
        <w:rPr>
          <w:rStyle w:val="lev"/>
          <w:rFonts w:ascii="Arial" w:hAnsi="Arial" w:cs="Arial"/>
          <w:sz w:val="22"/>
          <w:szCs w:val="22"/>
        </w:rPr>
        <w:t>pas assez développé</w:t>
      </w:r>
      <w:r w:rsidRPr="00CD162F">
        <w:rPr>
          <w:rFonts w:ascii="Arial" w:hAnsi="Arial" w:cs="Arial"/>
          <w:sz w:val="22"/>
          <w:szCs w:val="22"/>
        </w:rPr>
        <w:t>.</w:t>
      </w:r>
    </w:p>
    <w:p w14:paraId="3B61541B" w14:textId="77777777" w:rsidR="003F6602" w:rsidRPr="00CD162F" w:rsidRDefault="003F6602" w:rsidP="00CD162F">
      <w:pPr>
        <w:rPr>
          <w:rFonts w:ascii="Arial" w:hAnsi="Arial" w:cs="Arial"/>
          <w:sz w:val="22"/>
          <w:szCs w:val="22"/>
        </w:rPr>
      </w:pPr>
    </w:p>
    <w:p w14:paraId="3FCDCBFD" w14:textId="55176EF8" w:rsid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709BE9EC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0D4A1654" w14:textId="77777777" w:rsidR="00CD162F" w:rsidRDefault="00CD162F" w:rsidP="00CD162F">
      <w:pPr>
        <w:rPr>
          <w:rFonts w:ascii="Arial" w:hAnsi="Arial" w:cs="Arial"/>
          <w:sz w:val="22"/>
          <w:szCs w:val="22"/>
        </w:rPr>
      </w:pPr>
    </w:p>
    <w:p w14:paraId="25CE0B12" w14:textId="77777777" w:rsidR="003F6602" w:rsidRDefault="003F6602" w:rsidP="00CD162F">
      <w:pPr>
        <w:rPr>
          <w:rFonts w:ascii="Arial" w:hAnsi="Arial" w:cs="Arial"/>
          <w:sz w:val="22"/>
          <w:szCs w:val="22"/>
        </w:rPr>
      </w:pPr>
    </w:p>
    <w:p w14:paraId="1A98C141" w14:textId="77777777" w:rsidR="003F6602" w:rsidRPr="00CD162F" w:rsidRDefault="003F6602" w:rsidP="00CD162F">
      <w:pPr>
        <w:rPr>
          <w:rFonts w:ascii="Arial" w:hAnsi="Arial" w:cs="Arial"/>
          <w:sz w:val="22"/>
          <w:szCs w:val="22"/>
        </w:rPr>
      </w:pPr>
    </w:p>
    <w:p w14:paraId="0A53DDB1" w14:textId="77777777" w:rsidR="00CD162F" w:rsidRDefault="00CD162F" w:rsidP="00CD162F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CAS 2 – Julie, mineure, argent et responsabilité civile</w:t>
      </w:r>
    </w:p>
    <w:p w14:paraId="42BF590F" w14:textId="77777777" w:rsidR="00CD162F" w:rsidRPr="00CD162F" w:rsidRDefault="00CD162F" w:rsidP="00CD162F"/>
    <w:p w14:paraId="4E6C932F" w14:textId="77777777" w:rsidR="00CD162F" w:rsidRPr="00CD162F" w:rsidRDefault="00CD162F" w:rsidP="00CD162F">
      <w:pPr>
        <w:pStyle w:val="Titre2"/>
        <w:spacing w:before="0" w:after="0"/>
        <w:rPr>
          <w:rFonts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cs="Arial"/>
          <w:sz w:val="22"/>
          <w:szCs w:val="22"/>
        </w:rPr>
        <w:t xml:space="preserve"> Points réussis</w:t>
      </w:r>
    </w:p>
    <w:p w14:paraId="365761A5" w14:textId="2A73EB40" w:rsidR="00CD162F" w:rsidRPr="00CD162F" w:rsidRDefault="00CD162F" w:rsidP="00CD162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Faits (Étape 1)</w:t>
      </w:r>
      <w:r w:rsidRPr="00CD162F">
        <w:rPr>
          <w:rFonts w:ascii="Arial" w:hAnsi="Arial" w:cs="Arial"/>
          <w:sz w:val="22"/>
          <w:szCs w:val="22"/>
        </w:rPr>
        <w:br/>
        <w:t>Les éléments importants sont bien identifiés : âge, salaire, argent de poche, achats, rideaux.</w:t>
      </w:r>
      <w:r w:rsidRPr="00CD162F">
        <w:rPr>
          <w:rFonts w:ascii="Arial" w:hAnsi="Arial" w:cs="Arial"/>
          <w:sz w:val="22"/>
          <w:szCs w:val="22"/>
        </w:rPr>
        <w:br/>
        <w:t xml:space="preserve">→ </w:t>
      </w: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Bonne synthèse factuelle. </w:t>
      </w:r>
    </w:p>
    <w:p w14:paraId="5149BC2D" w14:textId="77777777" w:rsidR="00CD162F" w:rsidRPr="00CD162F" w:rsidRDefault="00CD162F" w:rsidP="00CD162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Articles de loi pertinents</w:t>
      </w:r>
    </w:p>
    <w:p w14:paraId="14C4DDE5" w14:textId="77777777" w:rsidR="00CD162F" w:rsidRPr="00CD162F" w:rsidRDefault="00CD162F" w:rsidP="00CD162F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Art. 17 CC</w:t>
      </w:r>
    </w:p>
    <w:p w14:paraId="5F8161F9" w14:textId="77777777" w:rsidR="00CD162F" w:rsidRPr="00CD162F" w:rsidRDefault="00CD162F" w:rsidP="00CD162F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Art. 19 al. 3 CC</w:t>
      </w:r>
    </w:p>
    <w:p w14:paraId="019867C0" w14:textId="0166A33C" w:rsidR="00CD162F" w:rsidRPr="00CD162F" w:rsidRDefault="00CD162F" w:rsidP="00CD162F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Art. 323 al. 1 CC</w:t>
      </w:r>
      <w:r w:rsidRPr="00CD162F">
        <w:rPr>
          <w:rFonts w:ascii="Arial" w:hAnsi="Arial" w:cs="Arial"/>
          <w:sz w:val="22"/>
          <w:szCs w:val="22"/>
        </w:rPr>
        <w:br/>
        <w:t xml:space="preserve">→ </w:t>
      </w: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Articles correctement choisis.</w:t>
      </w:r>
      <w:r w:rsidR="003F6602" w:rsidRPr="00CD162F">
        <w:rPr>
          <w:rFonts w:ascii="Arial" w:hAnsi="Arial" w:cs="Arial"/>
          <w:sz w:val="22"/>
          <w:szCs w:val="22"/>
        </w:rPr>
        <w:t xml:space="preserve"> </w:t>
      </w:r>
    </w:p>
    <w:p w14:paraId="4ED0DF81" w14:textId="5990EFD7" w:rsidR="00CD162F" w:rsidRPr="00CD162F" w:rsidRDefault="00CD162F" w:rsidP="00CD162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Responsabilité pour les rideaux</w:t>
      </w:r>
      <w:r w:rsidRPr="00CD162F">
        <w:rPr>
          <w:rFonts w:ascii="Arial" w:hAnsi="Arial" w:cs="Arial"/>
          <w:sz w:val="22"/>
          <w:szCs w:val="22"/>
        </w:rPr>
        <w:br/>
        <w:t>L’élève conclut correctement que Julie doit réparer le dommage.</w:t>
      </w:r>
      <w:r w:rsidRPr="00CD162F">
        <w:rPr>
          <w:rFonts w:ascii="Arial" w:hAnsi="Arial" w:cs="Arial"/>
          <w:sz w:val="22"/>
          <w:szCs w:val="22"/>
        </w:rPr>
        <w:br/>
        <w:t xml:space="preserve">→ </w:t>
      </w: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Conforme au corrigé. </w:t>
      </w:r>
    </w:p>
    <w:p w14:paraId="3E1B3EE4" w14:textId="284DEA0B" w:rsidR="00CD162F" w:rsidRPr="00CD162F" w:rsidRDefault="00CD162F" w:rsidP="00CD162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lastRenderedPageBreak/>
        <w:t>Salaire de Julie</w:t>
      </w:r>
      <w:r w:rsidRPr="00CD162F">
        <w:rPr>
          <w:rFonts w:ascii="Arial" w:hAnsi="Arial" w:cs="Arial"/>
          <w:sz w:val="22"/>
          <w:szCs w:val="22"/>
        </w:rPr>
        <w:br/>
        <w:t>L’élève comprend que Julie peut disposer librement de son salaire.</w:t>
      </w:r>
      <w:r w:rsidRPr="00CD162F">
        <w:rPr>
          <w:rFonts w:ascii="Arial" w:hAnsi="Arial" w:cs="Arial"/>
          <w:sz w:val="22"/>
          <w:szCs w:val="22"/>
        </w:rPr>
        <w:br/>
        <w:t xml:space="preserve">→ </w:t>
      </w: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Conforme à l’art. 323 CC. </w:t>
      </w:r>
    </w:p>
    <w:p w14:paraId="36488CC4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7615E63D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184D102D" w14:textId="77777777" w:rsidR="00CD162F" w:rsidRPr="00CD162F" w:rsidRDefault="00CD162F" w:rsidP="00CD162F">
      <w:pPr>
        <w:pStyle w:val="Titre2"/>
        <w:spacing w:before="0" w:after="0"/>
        <w:rPr>
          <w:rFonts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cs="Arial"/>
          <w:sz w:val="22"/>
          <w:szCs w:val="22"/>
        </w:rPr>
        <w:t xml:space="preserve"> Erreurs et éléments manquants</w:t>
      </w:r>
    </w:p>
    <w:p w14:paraId="5F724113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🔴</w:t>
      </w:r>
      <w:r w:rsidRPr="00CD162F">
        <w:rPr>
          <w:rFonts w:ascii="Arial" w:hAnsi="Arial" w:cs="Arial"/>
          <w:sz w:val="22"/>
          <w:szCs w:val="22"/>
        </w:rPr>
        <w:t xml:space="preserve"> 1. Mauvaise référence à l’art. 13 CC</w:t>
      </w:r>
    </w:p>
    <w:p w14:paraId="3D374E9E" w14:textId="77777777" w:rsidR="00CD162F" w:rsidRPr="00CD162F" w:rsidRDefault="00CD162F" w:rsidP="00CD162F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L’élève cite </w:t>
      </w:r>
      <w:r w:rsidRPr="00CD162F">
        <w:rPr>
          <w:rStyle w:val="lev"/>
          <w:rFonts w:ascii="Arial" w:hAnsi="Arial" w:cs="Arial"/>
          <w:sz w:val="22"/>
          <w:szCs w:val="22"/>
        </w:rPr>
        <w:t>art. 13 CC</w:t>
      </w:r>
      <w:r w:rsidRPr="00CD162F">
        <w:rPr>
          <w:rFonts w:ascii="Arial" w:hAnsi="Arial" w:cs="Arial"/>
          <w:sz w:val="22"/>
          <w:szCs w:val="22"/>
        </w:rPr>
        <w:t xml:space="preserve"> au lieu de se limiter à </w:t>
      </w:r>
      <w:r w:rsidRPr="00CD162F">
        <w:rPr>
          <w:rStyle w:val="lev"/>
          <w:rFonts w:ascii="Arial" w:hAnsi="Arial" w:cs="Arial"/>
          <w:sz w:val="22"/>
          <w:szCs w:val="22"/>
        </w:rPr>
        <w:t>art. 17 CC</w:t>
      </w:r>
      <w:r w:rsidRPr="00CD162F">
        <w:rPr>
          <w:rFonts w:ascii="Arial" w:hAnsi="Arial" w:cs="Arial"/>
          <w:sz w:val="22"/>
          <w:szCs w:val="22"/>
        </w:rPr>
        <w:t>.</w:t>
      </w:r>
    </w:p>
    <w:p w14:paraId="0DCFDFA3" w14:textId="50186C41" w:rsidR="00CD162F" w:rsidRPr="00CD162F" w:rsidRDefault="00CD162F" w:rsidP="00CD162F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L’art. 13 CC n’est </w:t>
      </w:r>
      <w:r w:rsidRPr="00CD162F">
        <w:rPr>
          <w:rStyle w:val="lev"/>
          <w:rFonts w:ascii="Arial" w:hAnsi="Arial" w:cs="Arial"/>
          <w:sz w:val="22"/>
          <w:szCs w:val="22"/>
        </w:rPr>
        <w:t>ni nécessaire ni exploité correctement</w:t>
      </w:r>
      <w:r w:rsidRPr="00CD162F">
        <w:rPr>
          <w:rFonts w:ascii="Arial" w:hAnsi="Arial" w:cs="Arial"/>
          <w:sz w:val="22"/>
          <w:szCs w:val="22"/>
        </w:rPr>
        <w:t xml:space="preserve"> ici. </w:t>
      </w:r>
    </w:p>
    <w:p w14:paraId="7AC33AB1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👉</w:t>
      </w:r>
      <w:r w:rsidRPr="00CD162F">
        <w:rPr>
          <w:rFonts w:ascii="Arial" w:hAnsi="Arial" w:cs="Arial"/>
          <w:sz w:val="22"/>
          <w:szCs w:val="22"/>
        </w:rPr>
        <w:t xml:space="preserve"> </w:t>
      </w:r>
      <w:r w:rsidRPr="00CD162F">
        <w:rPr>
          <w:rStyle w:val="lev"/>
          <w:rFonts w:ascii="Arial" w:hAnsi="Arial" w:cs="Arial"/>
          <w:sz w:val="22"/>
          <w:szCs w:val="22"/>
        </w:rPr>
        <w:t>Imprécision juridique</w:t>
      </w:r>
      <w:r w:rsidRPr="00CD162F">
        <w:rPr>
          <w:rFonts w:ascii="Arial" w:hAnsi="Arial" w:cs="Arial"/>
          <w:sz w:val="22"/>
          <w:szCs w:val="22"/>
        </w:rPr>
        <w:t>.</w:t>
      </w:r>
    </w:p>
    <w:p w14:paraId="2EAF8745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1A443FF2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1EE53C5B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🔴</w:t>
      </w:r>
      <w:r w:rsidRPr="00CD162F">
        <w:rPr>
          <w:rFonts w:ascii="Arial" w:hAnsi="Arial" w:cs="Arial"/>
          <w:sz w:val="22"/>
          <w:szCs w:val="22"/>
        </w:rPr>
        <w:t xml:space="preserve"> 2. Oubli de l’art. 19 al. 2 CC (affaires mineures)</w:t>
      </w:r>
    </w:p>
    <w:p w14:paraId="5B49442D" w14:textId="77777777" w:rsidR="00CD162F" w:rsidRPr="00CD162F" w:rsidRDefault="00CD162F" w:rsidP="00CD162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L’élève </w:t>
      </w:r>
      <w:r w:rsidRPr="00CD162F">
        <w:rPr>
          <w:rStyle w:val="lev"/>
          <w:rFonts w:ascii="Arial" w:hAnsi="Arial" w:cs="Arial"/>
          <w:sz w:val="22"/>
          <w:szCs w:val="22"/>
        </w:rPr>
        <w:t>oublie complètement</w:t>
      </w:r>
      <w:r w:rsidRPr="00CD162F">
        <w:rPr>
          <w:rFonts w:ascii="Arial" w:hAnsi="Arial" w:cs="Arial"/>
          <w:sz w:val="22"/>
          <w:szCs w:val="22"/>
        </w:rPr>
        <w:t xml:space="preserve"> l’achat des paninis sous l’angle juridique.</w:t>
      </w:r>
    </w:p>
    <w:p w14:paraId="24C95960" w14:textId="53FDE5A9" w:rsidR="00CD162F" w:rsidRPr="00CD162F" w:rsidRDefault="00CD162F" w:rsidP="00CD162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Le corrigé exigeait un raisonnement spécifique basé sur </w:t>
      </w:r>
      <w:r w:rsidRPr="00CD162F">
        <w:rPr>
          <w:rStyle w:val="lev"/>
          <w:rFonts w:ascii="Arial" w:hAnsi="Arial" w:cs="Arial"/>
          <w:sz w:val="22"/>
          <w:szCs w:val="22"/>
        </w:rPr>
        <w:t>l’art. 19 al. 2 CC</w:t>
      </w:r>
      <w:r w:rsidRPr="00CD162F">
        <w:rPr>
          <w:rFonts w:ascii="Arial" w:hAnsi="Arial" w:cs="Arial"/>
          <w:sz w:val="22"/>
          <w:szCs w:val="22"/>
        </w:rPr>
        <w:t xml:space="preserve">. </w:t>
      </w:r>
    </w:p>
    <w:p w14:paraId="5B768859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👉</w:t>
      </w:r>
      <w:r w:rsidRPr="00CD162F">
        <w:rPr>
          <w:rFonts w:ascii="Arial" w:hAnsi="Arial" w:cs="Arial"/>
          <w:sz w:val="22"/>
          <w:szCs w:val="22"/>
        </w:rPr>
        <w:t xml:space="preserve"> </w:t>
      </w:r>
      <w:r w:rsidRPr="00CD162F">
        <w:rPr>
          <w:rStyle w:val="lev"/>
          <w:rFonts w:ascii="Arial" w:hAnsi="Arial" w:cs="Arial"/>
          <w:sz w:val="22"/>
          <w:szCs w:val="22"/>
        </w:rPr>
        <w:t>Raisonnement juridique manquant</w:t>
      </w:r>
      <w:r w:rsidRPr="00CD162F">
        <w:rPr>
          <w:rFonts w:ascii="Arial" w:hAnsi="Arial" w:cs="Arial"/>
          <w:sz w:val="22"/>
          <w:szCs w:val="22"/>
        </w:rPr>
        <w:t xml:space="preserve"> (1 raisonnement complet en moins).</w:t>
      </w:r>
    </w:p>
    <w:p w14:paraId="6D599B51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26A614BE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21A85C3A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🔴</w:t>
      </w:r>
      <w:r w:rsidRPr="00CD162F">
        <w:rPr>
          <w:rFonts w:ascii="Arial" w:hAnsi="Arial" w:cs="Arial"/>
          <w:sz w:val="22"/>
          <w:szCs w:val="22"/>
        </w:rPr>
        <w:t xml:space="preserve"> 3. Méthode incomplète</w:t>
      </w:r>
    </w:p>
    <w:p w14:paraId="52E6E2D4" w14:textId="77777777" w:rsidR="00CD162F" w:rsidRPr="00CD162F" w:rsidRDefault="00CD162F" w:rsidP="00CD162F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Les règles de droit sont parfois </w:t>
      </w:r>
      <w:r w:rsidRPr="00CD162F">
        <w:rPr>
          <w:rStyle w:val="lev"/>
          <w:rFonts w:ascii="Arial" w:hAnsi="Arial" w:cs="Arial"/>
          <w:sz w:val="22"/>
          <w:szCs w:val="22"/>
        </w:rPr>
        <w:t>mal formulées</w:t>
      </w:r>
      <w:r w:rsidRPr="00CD162F">
        <w:rPr>
          <w:rFonts w:ascii="Arial" w:hAnsi="Arial" w:cs="Arial"/>
          <w:sz w:val="22"/>
          <w:szCs w:val="22"/>
        </w:rPr>
        <w:t xml:space="preserve"> (phrases incomplètes, imprécises).</w:t>
      </w:r>
    </w:p>
    <w:p w14:paraId="7E98BCF9" w14:textId="4E605B63" w:rsidR="00CD162F" w:rsidRPr="00CD162F" w:rsidRDefault="00CD162F" w:rsidP="00CD162F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Le schéma </w:t>
      </w:r>
      <w:r w:rsidRPr="00CD162F">
        <w:rPr>
          <w:rStyle w:val="lev"/>
          <w:rFonts w:ascii="Arial" w:hAnsi="Arial" w:cs="Arial"/>
          <w:sz w:val="22"/>
          <w:szCs w:val="22"/>
        </w:rPr>
        <w:t>Si / Alors / Or / Donc</w:t>
      </w:r>
      <w:r w:rsidRPr="00CD162F">
        <w:rPr>
          <w:rFonts w:ascii="Arial" w:hAnsi="Arial" w:cs="Arial"/>
          <w:sz w:val="22"/>
          <w:szCs w:val="22"/>
        </w:rPr>
        <w:t xml:space="preserve"> n’est pas toujours respecté. </w:t>
      </w:r>
    </w:p>
    <w:p w14:paraId="4496941E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7C320818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5FBD1FE2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🔴</w:t>
      </w:r>
      <w:r w:rsidRPr="00CD162F">
        <w:rPr>
          <w:rFonts w:ascii="Arial" w:hAnsi="Arial" w:cs="Arial"/>
          <w:sz w:val="22"/>
          <w:szCs w:val="22"/>
        </w:rPr>
        <w:t xml:space="preserve"> 4. Conclusion personnelle inutile</w:t>
      </w:r>
    </w:p>
    <w:p w14:paraId="757D0AE6" w14:textId="77777777" w:rsidR="00CD162F" w:rsidRPr="00CD162F" w:rsidRDefault="00CD162F" w:rsidP="00CD162F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« </w:t>
      </w:r>
      <w:r w:rsidRPr="00CD162F">
        <w:rPr>
          <w:rStyle w:val="Accentuation"/>
          <w:rFonts w:ascii="Arial" w:hAnsi="Arial" w:cs="Arial"/>
          <w:sz w:val="22"/>
          <w:szCs w:val="22"/>
        </w:rPr>
        <w:t>Si j’étais le juge…</w:t>
      </w:r>
      <w:r w:rsidRPr="00CD162F">
        <w:rPr>
          <w:rFonts w:ascii="Arial" w:hAnsi="Arial" w:cs="Arial"/>
          <w:sz w:val="22"/>
          <w:szCs w:val="22"/>
        </w:rPr>
        <w:t xml:space="preserve"> »</w:t>
      </w:r>
    </w:p>
    <w:p w14:paraId="591805AD" w14:textId="619EBA62" w:rsidR="00CD162F" w:rsidRPr="00CD162F" w:rsidRDefault="00CD162F" w:rsidP="00CD162F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Le corrigé attendait une </w:t>
      </w:r>
      <w:r w:rsidRPr="00CD162F">
        <w:rPr>
          <w:rStyle w:val="lev"/>
          <w:rFonts w:ascii="Arial" w:hAnsi="Arial" w:cs="Arial"/>
          <w:sz w:val="22"/>
          <w:szCs w:val="22"/>
        </w:rPr>
        <w:t>conclusion juridique</w:t>
      </w:r>
      <w:r w:rsidRPr="00CD162F">
        <w:rPr>
          <w:rFonts w:ascii="Arial" w:hAnsi="Arial" w:cs="Arial"/>
          <w:sz w:val="22"/>
          <w:szCs w:val="22"/>
        </w:rPr>
        <w:t xml:space="preserve">, pas personnelle. </w:t>
      </w:r>
    </w:p>
    <w:p w14:paraId="099E9BE3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👉</w:t>
      </w:r>
      <w:r w:rsidRPr="00CD162F">
        <w:rPr>
          <w:rFonts w:ascii="Arial" w:hAnsi="Arial" w:cs="Arial"/>
          <w:sz w:val="22"/>
          <w:szCs w:val="22"/>
        </w:rPr>
        <w:t xml:space="preserve"> </w:t>
      </w:r>
      <w:r w:rsidRPr="00CD162F">
        <w:rPr>
          <w:rStyle w:val="lev"/>
          <w:rFonts w:ascii="Arial" w:hAnsi="Arial" w:cs="Arial"/>
          <w:sz w:val="22"/>
          <w:szCs w:val="22"/>
        </w:rPr>
        <w:t>À éviter dans une résolution de cas</w:t>
      </w:r>
      <w:r w:rsidRPr="00CD162F">
        <w:rPr>
          <w:rFonts w:ascii="Arial" w:hAnsi="Arial" w:cs="Arial"/>
          <w:sz w:val="22"/>
          <w:szCs w:val="22"/>
        </w:rPr>
        <w:t>.</w:t>
      </w:r>
    </w:p>
    <w:p w14:paraId="24CF055E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315213D5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50DBFF1" w14:textId="77777777" w:rsidR="00CD162F" w:rsidRPr="00CD162F" w:rsidRDefault="00CD162F" w:rsidP="00CD162F">
      <w:pPr>
        <w:pStyle w:val="Titre2"/>
        <w:spacing w:before="0" w:after="0"/>
        <w:rPr>
          <w:rFonts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🎯</w:t>
      </w:r>
      <w:r w:rsidRPr="00CD162F">
        <w:rPr>
          <w:rFonts w:cs="Arial"/>
          <w:sz w:val="22"/>
          <w:szCs w:val="22"/>
        </w:rPr>
        <w:t xml:space="preserve"> Appréciation globale – Cas 2</w:t>
      </w:r>
    </w:p>
    <w:p w14:paraId="6B893D64" w14:textId="77777777" w:rsidR="00CD162F" w:rsidRPr="00CD162F" w:rsidRDefault="00CD162F" w:rsidP="00CD162F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Bonne compréhension du fond.</w:t>
      </w:r>
    </w:p>
    <w:p w14:paraId="0B05120D" w14:textId="77777777" w:rsidR="00CD162F" w:rsidRPr="00CD162F" w:rsidRDefault="00CD162F" w:rsidP="00CD162F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Un raisonnement juridique </w:t>
      </w:r>
      <w:r w:rsidRPr="00CD162F">
        <w:rPr>
          <w:rStyle w:val="lev"/>
          <w:rFonts w:ascii="Arial" w:hAnsi="Arial" w:cs="Arial"/>
          <w:sz w:val="22"/>
          <w:szCs w:val="22"/>
        </w:rPr>
        <w:t>manque</w:t>
      </w:r>
      <w:r w:rsidRPr="00CD162F">
        <w:rPr>
          <w:rFonts w:ascii="Arial" w:hAnsi="Arial" w:cs="Arial"/>
          <w:sz w:val="22"/>
          <w:szCs w:val="22"/>
        </w:rPr>
        <w:t xml:space="preserve"> (paninis).</w:t>
      </w:r>
    </w:p>
    <w:p w14:paraId="5C9245C7" w14:textId="77777777" w:rsidR="00CD162F" w:rsidRPr="00CD162F" w:rsidRDefault="00CD162F" w:rsidP="00CD162F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Méthode encore </w:t>
      </w:r>
      <w:r w:rsidRPr="00CD162F">
        <w:rPr>
          <w:rStyle w:val="lev"/>
          <w:rFonts w:ascii="Arial" w:hAnsi="Arial" w:cs="Arial"/>
          <w:sz w:val="22"/>
          <w:szCs w:val="22"/>
        </w:rPr>
        <w:t>irrégulière</w:t>
      </w:r>
      <w:r w:rsidRPr="00CD162F">
        <w:rPr>
          <w:rFonts w:ascii="Arial" w:hAnsi="Arial" w:cs="Arial"/>
          <w:sz w:val="22"/>
          <w:szCs w:val="22"/>
        </w:rPr>
        <w:t>.</w:t>
      </w:r>
    </w:p>
    <w:p w14:paraId="728BC0F3" w14:textId="77777777" w:rsid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3105664D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AB5B3A6" w14:textId="77777777" w:rsidR="00CD162F" w:rsidRDefault="00CD162F" w:rsidP="00CD162F">
      <w:pPr>
        <w:rPr>
          <w:rFonts w:ascii="Arial" w:hAnsi="Arial" w:cs="Arial"/>
          <w:sz w:val="22"/>
          <w:szCs w:val="22"/>
        </w:rPr>
      </w:pPr>
    </w:p>
    <w:p w14:paraId="6A1CD22A" w14:textId="77777777" w:rsidR="00CD162F" w:rsidRDefault="00CD162F" w:rsidP="00CD162F">
      <w:pPr>
        <w:rPr>
          <w:rFonts w:ascii="Arial" w:hAnsi="Arial" w:cs="Arial"/>
          <w:sz w:val="22"/>
          <w:szCs w:val="22"/>
        </w:rPr>
      </w:pPr>
    </w:p>
    <w:p w14:paraId="6E139DE8" w14:textId="77777777" w:rsidR="003F6602" w:rsidRPr="00CD162F" w:rsidRDefault="003F6602" w:rsidP="00CD162F">
      <w:pPr>
        <w:rPr>
          <w:rFonts w:ascii="Arial" w:hAnsi="Arial" w:cs="Arial"/>
          <w:sz w:val="22"/>
          <w:szCs w:val="22"/>
        </w:rPr>
      </w:pPr>
    </w:p>
    <w:p w14:paraId="76762C6D" w14:textId="77777777" w:rsidR="00CD162F" w:rsidRDefault="00CD162F" w:rsidP="00CD162F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🧭</w:t>
      </w:r>
      <w:r w:rsidRPr="00CD162F">
        <w:rPr>
          <w:rFonts w:ascii="Arial" w:hAnsi="Arial" w:cs="Arial"/>
          <w:sz w:val="22"/>
          <w:szCs w:val="22"/>
        </w:rPr>
        <w:t xml:space="preserve"> Bilan général pour l’élève</w:t>
      </w:r>
    </w:p>
    <w:p w14:paraId="13BFA39C" w14:textId="77777777" w:rsidR="00CD162F" w:rsidRPr="00CD162F" w:rsidRDefault="00CD162F" w:rsidP="00CD162F"/>
    <w:p w14:paraId="2E933F12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Points forts</w:t>
      </w:r>
    </w:p>
    <w:p w14:paraId="61E7578D" w14:textId="77777777" w:rsidR="00CD162F" w:rsidRPr="00CD162F" w:rsidRDefault="00CD162F" w:rsidP="00CD162F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Compréhension globale des situations.</w:t>
      </w:r>
    </w:p>
    <w:p w14:paraId="0316970A" w14:textId="77777777" w:rsidR="00CD162F" w:rsidRPr="00CD162F" w:rsidRDefault="00CD162F" w:rsidP="00CD162F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Bon choix des articles principaux.</w:t>
      </w:r>
    </w:p>
    <w:p w14:paraId="14AD13CE" w14:textId="77777777" w:rsidR="00CD162F" w:rsidRPr="00CD162F" w:rsidRDefault="00CD162F" w:rsidP="00CD162F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Conclusions matériellement justes.</w:t>
      </w:r>
    </w:p>
    <w:p w14:paraId="4EDD9004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Axes d’amélioration prioritaires</w:t>
      </w:r>
    </w:p>
    <w:p w14:paraId="24EAD38E" w14:textId="77777777" w:rsidR="00CD162F" w:rsidRPr="00CD162F" w:rsidRDefault="00CD162F" w:rsidP="00CD162F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Formuler une vraie question juridique</w:t>
      </w:r>
      <w:r w:rsidRPr="00CD162F">
        <w:rPr>
          <w:rFonts w:ascii="Arial" w:hAnsi="Arial" w:cs="Arial"/>
          <w:sz w:val="22"/>
          <w:szCs w:val="22"/>
        </w:rPr>
        <w:t>.</w:t>
      </w:r>
    </w:p>
    <w:p w14:paraId="5FC2A9DA" w14:textId="77777777" w:rsidR="00CD162F" w:rsidRPr="00CD162F" w:rsidRDefault="00CD162F" w:rsidP="00CD162F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Séparer strictement règle de droit et application</w:t>
      </w:r>
      <w:r w:rsidRPr="00CD162F">
        <w:rPr>
          <w:rFonts w:ascii="Arial" w:hAnsi="Arial" w:cs="Arial"/>
          <w:sz w:val="22"/>
          <w:szCs w:val="22"/>
        </w:rPr>
        <w:t>.</w:t>
      </w:r>
    </w:p>
    <w:p w14:paraId="49FB0409" w14:textId="77777777" w:rsidR="00CD162F" w:rsidRPr="00CD162F" w:rsidRDefault="00CD162F" w:rsidP="00CD162F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Développer l’argumentation</w:t>
      </w:r>
      <w:r w:rsidRPr="00CD162F">
        <w:rPr>
          <w:rFonts w:ascii="Arial" w:hAnsi="Arial" w:cs="Arial"/>
          <w:sz w:val="22"/>
          <w:szCs w:val="22"/>
        </w:rPr>
        <w:t xml:space="preserve"> (surtout proportionnalité).</w:t>
      </w:r>
    </w:p>
    <w:p w14:paraId="3DD6A011" w14:textId="77777777" w:rsidR="00CD162F" w:rsidRPr="00CD162F" w:rsidRDefault="00CD162F" w:rsidP="00CD162F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Respecter le nombre de raisonnements exigés</w:t>
      </w:r>
      <w:r w:rsidRPr="00CD162F">
        <w:rPr>
          <w:rFonts w:ascii="Arial" w:hAnsi="Arial" w:cs="Arial"/>
          <w:sz w:val="22"/>
          <w:szCs w:val="22"/>
        </w:rPr>
        <w:t>.</w:t>
      </w:r>
    </w:p>
    <w:p w14:paraId="6DC77AFF" w14:textId="77777777" w:rsidR="00CD162F" w:rsidRPr="00CD162F" w:rsidRDefault="00CD162F" w:rsidP="00CD162F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Adopter un style juridique, pas personnel</w:t>
      </w:r>
      <w:r w:rsidRPr="00CD162F">
        <w:rPr>
          <w:rFonts w:ascii="Arial" w:hAnsi="Arial" w:cs="Arial"/>
          <w:sz w:val="22"/>
          <w:szCs w:val="22"/>
        </w:rPr>
        <w:t>.</w:t>
      </w:r>
    </w:p>
    <w:p w14:paraId="09BA730B" w14:textId="77777777" w:rsidR="003F6602" w:rsidRDefault="003F6602">
      <w:pPr>
        <w:rPr>
          <w:rFonts w:ascii="Arial" w:hAnsi="Arial" w:cs="Arial"/>
          <w:sz w:val="22"/>
          <w:szCs w:val="22"/>
        </w:rPr>
      </w:pPr>
    </w:p>
    <w:p w14:paraId="700A1366" w14:textId="19A929EF" w:rsidR="00CD162F" w:rsidRDefault="00CD16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B7C6D3A" w14:textId="425E1D9E" w:rsidR="00CD162F" w:rsidRDefault="00CD162F" w:rsidP="00CD16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FA3103D" wp14:editId="322B7B5D">
            <wp:extent cx="5318348" cy="2253287"/>
            <wp:effectExtent l="0" t="0" r="3175" b="0"/>
            <wp:docPr id="163544074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40742" name="Image 16354407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3888" cy="225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753F6" w14:textId="77777777" w:rsidR="00CD162F" w:rsidRDefault="00CD162F" w:rsidP="00CD162F">
      <w:pPr>
        <w:rPr>
          <w:rFonts w:ascii="Arial" w:hAnsi="Arial" w:cs="Arial"/>
          <w:sz w:val="22"/>
          <w:szCs w:val="22"/>
        </w:rPr>
      </w:pPr>
    </w:p>
    <w:p w14:paraId="678B9EF4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Parfait. J’utilise </w:t>
      </w:r>
      <w:r w:rsidRPr="00CD162F">
        <w:rPr>
          <w:rStyle w:val="lev"/>
          <w:rFonts w:ascii="Arial" w:hAnsi="Arial" w:cs="Arial"/>
          <w:sz w:val="22"/>
          <w:szCs w:val="22"/>
        </w:rPr>
        <w:t>exclusivement</w:t>
      </w:r>
      <w:r w:rsidRPr="00CD162F">
        <w:rPr>
          <w:rFonts w:ascii="Arial" w:hAnsi="Arial" w:cs="Arial"/>
          <w:sz w:val="22"/>
          <w:szCs w:val="22"/>
        </w:rPr>
        <w:t xml:space="preserve"> la </w:t>
      </w:r>
      <w:hyperlink r:id="rId12" w:history="1">
        <w:r w:rsidRPr="00CD162F">
          <w:rPr>
            <w:rStyle w:val="Lienhypertexte"/>
            <w:rFonts w:ascii="Arial" w:hAnsi="Arial" w:cs="Arial"/>
            <w:sz w:val="22"/>
            <w:szCs w:val="22"/>
          </w:rPr>
          <w:t>GrilleEvaluation_CasPratiques.pdf</w:t>
        </w:r>
      </w:hyperlink>
      <w:r w:rsidRPr="00CD162F">
        <w:rPr>
          <w:rFonts w:ascii="Arial" w:hAnsi="Arial" w:cs="Arial"/>
          <w:sz w:val="22"/>
          <w:szCs w:val="22"/>
        </w:rPr>
        <w:t xml:space="preserve"> et je m’appuie </w:t>
      </w:r>
      <w:r w:rsidRPr="00CD162F">
        <w:rPr>
          <w:rStyle w:val="lev"/>
          <w:rFonts w:ascii="Arial" w:hAnsi="Arial" w:cs="Arial"/>
          <w:sz w:val="22"/>
          <w:szCs w:val="22"/>
        </w:rPr>
        <w:t>strictement</w:t>
      </w:r>
      <w:r w:rsidRPr="00CD162F">
        <w:rPr>
          <w:rFonts w:ascii="Arial" w:hAnsi="Arial" w:cs="Arial"/>
          <w:sz w:val="22"/>
          <w:szCs w:val="22"/>
        </w:rPr>
        <w:t xml:space="preserve"> sur :</w:t>
      </w:r>
    </w:p>
    <w:p w14:paraId="725DEB73" w14:textId="77777777" w:rsidR="00CD162F" w:rsidRPr="00CD162F" w:rsidRDefault="00CD162F" w:rsidP="00CD162F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le </w:t>
      </w:r>
      <w:r w:rsidRPr="00CD162F">
        <w:rPr>
          <w:rStyle w:val="lev"/>
          <w:rFonts w:ascii="Arial" w:hAnsi="Arial" w:cs="Arial"/>
          <w:sz w:val="22"/>
          <w:szCs w:val="22"/>
        </w:rPr>
        <w:t>corrigé officiel</w:t>
      </w:r>
    </w:p>
    <w:p w14:paraId="181EA1CD" w14:textId="77777777" w:rsidR="00CD162F" w:rsidRPr="00CD162F" w:rsidRDefault="00CD162F" w:rsidP="00CD162F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l’</w:t>
      </w:r>
      <w:r w:rsidRPr="00CD162F">
        <w:rPr>
          <w:rStyle w:val="lev"/>
          <w:rFonts w:ascii="Arial" w:hAnsi="Arial" w:cs="Arial"/>
          <w:sz w:val="22"/>
          <w:szCs w:val="22"/>
        </w:rPr>
        <w:t>analyse détaillée de la copie de l’élève</w:t>
      </w:r>
      <w:r w:rsidRPr="00CD162F">
        <w:rPr>
          <w:rFonts w:ascii="Arial" w:hAnsi="Arial" w:cs="Arial"/>
          <w:sz w:val="22"/>
          <w:szCs w:val="22"/>
        </w:rPr>
        <w:t xml:space="preserve"> que j’ai faite plus haut</w:t>
      </w:r>
    </w:p>
    <w:p w14:paraId="6A31F53C" w14:textId="77777777" w:rsidR="00CD162F" w:rsidRPr="00CD162F" w:rsidRDefault="00CD162F" w:rsidP="00CD162F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les </w:t>
      </w:r>
      <w:r w:rsidRPr="00CD162F">
        <w:rPr>
          <w:rStyle w:val="lev"/>
          <w:rFonts w:ascii="Arial" w:hAnsi="Arial" w:cs="Arial"/>
          <w:sz w:val="22"/>
          <w:szCs w:val="22"/>
        </w:rPr>
        <w:t>indicateurs précis</w:t>
      </w:r>
      <w:r w:rsidRPr="00CD162F">
        <w:rPr>
          <w:rFonts w:ascii="Arial" w:hAnsi="Arial" w:cs="Arial"/>
          <w:sz w:val="22"/>
          <w:szCs w:val="22"/>
        </w:rPr>
        <w:t xml:space="preserve"> de la grille (critères 1 à 4)</w:t>
      </w:r>
    </w:p>
    <w:p w14:paraId="1999EEBE" w14:textId="4E7909B4" w:rsid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Je propose ci-dessous une </w:t>
      </w:r>
      <w:r w:rsidRPr="00CD162F">
        <w:rPr>
          <w:rStyle w:val="lev"/>
          <w:rFonts w:ascii="Arial" w:hAnsi="Arial" w:cs="Arial"/>
          <w:sz w:val="22"/>
          <w:szCs w:val="22"/>
        </w:rPr>
        <w:t>attribution argumentée des points (0 à 3)</w:t>
      </w:r>
      <w:r w:rsidRPr="00CD162F">
        <w:rPr>
          <w:rFonts w:ascii="Arial" w:hAnsi="Arial" w:cs="Arial"/>
          <w:sz w:val="22"/>
          <w:szCs w:val="22"/>
        </w:rPr>
        <w:t xml:space="preserve"> pour </w:t>
      </w:r>
      <w:r w:rsidRPr="00CD162F">
        <w:rPr>
          <w:rStyle w:val="lev"/>
          <w:rFonts w:ascii="Arial" w:hAnsi="Arial" w:cs="Arial"/>
          <w:sz w:val="22"/>
          <w:szCs w:val="22"/>
        </w:rPr>
        <w:t>chaque critère</w:t>
      </w:r>
      <w:r w:rsidRPr="00CD162F">
        <w:rPr>
          <w:rFonts w:ascii="Arial" w:hAnsi="Arial" w:cs="Arial"/>
          <w:sz w:val="22"/>
          <w:szCs w:val="22"/>
        </w:rPr>
        <w:t xml:space="preserve">, en justifiant chaque choix </w:t>
      </w:r>
      <w:r w:rsidRPr="00CD162F">
        <w:rPr>
          <w:rStyle w:val="lev"/>
          <w:rFonts w:ascii="Arial" w:hAnsi="Arial" w:cs="Arial"/>
          <w:sz w:val="22"/>
          <w:szCs w:val="22"/>
        </w:rPr>
        <w:t>indicateur par indicateur</w:t>
      </w:r>
      <w:r w:rsidRPr="00CD162F">
        <w:rPr>
          <w:rFonts w:ascii="Arial" w:hAnsi="Arial" w:cs="Arial"/>
          <w:sz w:val="22"/>
          <w:szCs w:val="22"/>
        </w:rPr>
        <w:t>, comme attendu dans une correction gymnasiale.</w:t>
      </w:r>
    </w:p>
    <w:p w14:paraId="4704F483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6F96E6" w14:textId="7C1987CA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42279045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8510199" w14:textId="77777777" w:rsidR="00CD162F" w:rsidRDefault="00CD162F" w:rsidP="00CD162F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Critère 1 – </w:t>
      </w:r>
      <w:r w:rsidRPr="00CD162F">
        <w:rPr>
          <w:rStyle w:val="lev"/>
          <w:rFonts w:ascii="Arial" w:hAnsi="Arial" w:cs="Arial"/>
          <w:b w:val="0"/>
          <w:bCs w:val="0"/>
          <w:sz w:val="22"/>
          <w:szCs w:val="22"/>
        </w:rPr>
        <w:t>Pertinence</w:t>
      </w:r>
      <w:r w:rsidRPr="00CD162F">
        <w:rPr>
          <w:rFonts w:ascii="Arial" w:hAnsi="Arial" w:cs="Arial"/>
          <w:sz w:val="22"/>
          <w:szCs w:val="22"/>
        </w:rPr>
        <w:t xml:space="preserve"> (pondération ×2)</w:t>
      </w:r>
    </w:p>
    <w:p w14:paraId="14A2DD8B" w14:textId="77777777" w:rsidR="00CD162F" w:rsidRPr="00CD162F" w:rsidRDefault="00CD162F" w:rsidP="00CD162F"/>
    <w:p w14:paraId="06B73A9B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Indicateurs de la grille</w:t>
      </w:r>
    </w:p>
    <w:p w14:paraId="3E4FEEA0" w14:textId="77777777" w:rsidR="00CD162F" w:rsidRPr="00CD162F" w:rsidRDefault="00CD162F" w:rsidP="00CD162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Résolution de cas pratique </w:t>
      </w:r>
      <w:r w:rsidRPr="00CD162F">
        <w:rPr>
          <w:rFonts w:ascii="Apple Color Emoji" w:hAnsi="Apple Color Emoji" w:cs="Apple Color Emoji"/>
          <w:sz w:val="22"/>
          <w:szCs w:val="22"/>
        </w:rPr>
        <w:t>✔️</w:t>
      </w:r>
    </w:p>
    <w:p w14:paraId="1B82514F" w14:textId="77777777" w:rsidR="00CD162F" w:rsidRPr="00CD162F" w:rsidRDefault="00CD162F" w:rsidP="00CD162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Présence des </w:t>
      </w:r>
      <w:r w:rsidRPr="00CD162F">
        <w:rPr>
          <w:rStyle w:val="lev"/>
          <w:rFonts w:ascii="Arial" w:hAnsi="Arial" w:cs="Arial"/>
          <w:sz w:val="22"/>
          <w:szCs w:val="22"/>
        </w:rPr>
        <w:t>6 étapes</w:t>
      </w:r>
      <w:r w:rsidRPr="00CD162F">
        <w:rPr>
          <w:rFonts w:ascii="Arial" w:hAnsi="Arial" w:cs="Arial"/>
          <w:sz w:val="22"/>
          <w:szCs w:val="22"/>
        </w:rPr>
        <w:t xml:space="preserve"> </w:t>
      </w:r>
      <w:r w:rsidRPr="00CD162F">
        <w:rPr>
          <w:rFonts w:ascii="Apple Color Emoji" w:hAnsi="Apple Color Emoji" w:cs="Apple Color Emoji"/>
          <w:sz w:val="22"/>
          <w:szCs w:val="22"/>
        </w:rPr>
        <w:t>✔️</w:t>
      </w:r>
      <w:r w:rsidRPr="00CD162F">
        <w:rPr>
          <w:rFonts w:ascii="Arial" w:hAnsi="Arial" w:cs="Arial"/>
          <w:sz w:val="22"/>
          <w:szCs w:val="22"/>
        </w:rPr>
        <w:t xml:space="preserve"> (mais qualité inégale)</w:t>
      </w:r>
    </w:p>
    <w:p w14:paraId="71760DBA" w14:textId="77777777" w:rsidR="00CD162F" w:rsidRPr="00CD162F" w:rsidRDefault="00CD162F" w:rsidP="00CD162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Syllogismes juridiques</w:t>
      </w:r>
      <w:r w:rsidRPr="00CD162F">
        <w:rPr>
          <w:rFonts w:ascii="Arial" w:hAnsi="Arial" w:cs="Arial"/>
          <w:sz w:val="22"/>
          <w:szCs w:val="22"/>
        </w:rPr>
        <w:t xml:space="preserve"> clairement posés </w:t>
      </w: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partiellement</w:t>
      </w:r>
    </w:p>
    <w:p w14:paraId="77834AEA" w14:textId="50399046" w:rsidR="00CD162F" w:rsidRPr="00CD162F" w:rsidRDefault="00CD162F" w:rsidP="00CD162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Au moins 3 raisonnements distincts et complets</w:t>
      </w:r>
      <w:r w:rsidRPr="00CD162F">
        <w:rPr>
          <w:rFonts w:ascii="Arial" w:hAnsi="Arial" w:cs="Arial"/>
          <w:sz w:val="22"/>
          <w:szCs w:val="22"/>
        </w:rPr>
        <w:t xml:space="preserve"> </w:t>
      </w: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non atteints</w:t>
      </w:r>
    </w:p>
    <w:p w14:paraId="541AE977" w14:textId="77777777" w:rsid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</w:p>
    <w:p w14:paraId="774D595E" w14:textId="4B609AAE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Analyse de la copie</w:t>
      </w:r>
    </w:p>
    <w:p w14:paraId="6D6A6461" w14:textId="77777777" w:rsidR="00CD162F" w:rsidRPr="00CD162F" w:rsidRDefault="00CD162F" w:rsidP="00CD162F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L’élève suit </w:t>
      </w:r>
      <w:r w:rsidRPr="00CD162F">
        <w:rPr>
          <w:rStyle w:val="lev"/>
          <w:rFonts w:ascii="Arial" w:hAnsi="Arial" w:cs="Arial"/>
          <w:sz w:val="22"/>
          <w:szCs w:val="22"/>
        </w:rPr>
        <w:t>formellement</w:t>
      </w:r>
      <w:r w:rsidRPr="00CD162F">
        <w:rPr>
          <w:rFonts w:ascii="Arial" w:hAnsi="Arial" w:cs="Arial"/>
          <w:sz w:val="22"/>
          <w:szCs w:val="22"/>
        </w:rPr>
        <w:t xml:space="preserve"> la démarche en 6 étapes dans les deux cas.</w:t>
      </w:r>
    </w:p>
    <w:p w14:paraId="2599D98C" w14:textId="77777777" w:rsidR="00CD162F" w:rsidRPr="00CD162F" w:rsidRDefault="00CD162F" w:rsidP="00CD162F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Les syllogismes sont </w:t>
      </w:r>
      <w:r w:rsidRPr="00CD162F">
        <w:rPr>
          <w:rStyle w:val="lev"/>
          <w:rFonts w:ascii="Arial" w:hAnsi="Arial" w:cs="Arial"/>
          <w:sz w:val="22"/>
          <w:szCs w:val="22"/>
        </w:rPr>
        <w:t>mal structurés</w:t>
      </w:r>
      <w:r w:rsidRPr="00CD162F">
        <w:rPr>
          <w:rFonts w:ascii="Arial" w:hAnsi="Arial" w:cs="Arial"/>
          <w:sz w:val="22"/>
          <w:szCs w:val="22"/>
        </w:rPr>
        <w:t xml:space="preserve"> : </w:t>
      </w:r>
    </w:p>
    <w:p w14:paraId="1A3B9086" w14:textId="77777777" w:rsidR="00CD162F" w:rsidRPr="00CD162F" w:rsidRDefault="00CD162F" w:rsidP="00CD162F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confusion entre règle de droit et application (surtout cas 1),</w:t>
      </w:r>
    </w:p>
    <w:p w14:paraId="7A243526" w14:textId="77777777" w:rsidR="00CD162F" w:rsidRPr="00CD162F" w:rsidRDefault="00CD162F" w:rsidP="00CD162F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règles parfois formulées de manière concrète au lieu d’abstraite.</w:t>
      </w:r>
    </w:p>
    <w:p w14:paraId="5A17F627" w14:textId="77777777" w:rsidR="00CD162F" w:rsidRPr="00CD162F" w:rsidRDefault="00CD162F" w:rsidP="00CD162F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Exigence minimale </w:t>
      </w:r>
      <w:r w:rsidRPr="00CD162F">
        <w:rPr>
          <w:rStyle w:val="lev"/>
          <w:rFonts w:ascii="Arial" w:hAnsi="Arial" w:cs="Arial"/>
          <w:sz w:val="22"/>
          <w:szCs w:val="22"/>
        </w:rPr>
        <w:t>non remplie</w:t>
      </w:r>
      <w:r w:rsidRPr="00CD162F">
        <w:rPr>
          <w:rFonts w:ascii="Arial" w:hAnsi="Arial" w:cs="Arial"/>
          <w:sz w:val="22"/>
          <w:szCs w:val="22"/>
        </w:rPr>
        <w:t xml:space="preserve"> : </w:t>
      </w:r>
    </w:p>
    <w:p w14:paraId="644B200A" w14:textId="77777777" w:rsidR="00CD162F" w:rsidRPr="00CD162F" w:rsidRDefault="00CD162F" w:rsidP="00CD162F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cas 2 : </w:t>
      </w:r>
      <w:r w:rsidRPr="00CD162F">
        <w:rPr>
          <w:rStyle w:val="lev"/>
          <w:rFonts w:ascii="Arial" w:hAnsi="Arial" w:cs="Arial"/>
          <w:sz w:val="22"/>
          <w:szCs w:val="22"/>
        </w:rPr>
        <w:t>oubli complet du raisonnement fondé sur l’art. 19 al. 2 CC</w:t>
      </w:r>
      <w:r w:rsidRPr="00CD162F">
        <w:rPr>
          <w:rFonts w:ascii="Arial" w:hAnsi="Arial" w:cs="Arial"/>
          <w:sz w:val="22"/>
          <w:szCs w:val="22"/>
        </w:rPr>
        <w:t xml:space="preserve"> (paninis),</w:t>
      </w:r>
    </w:p>
    <w:p w14:paraId="311912B9" w14:textId="77777777" w:rsidR="00CD162F" w:rsidRPr="00CD162F" w:rsidRDefault="00CD162F" w:rsidP="00CD162F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donc </w:t>
      </w:r>
      <w:r w:rsidRPr="00CD162F">
        <w:rPr>
          <w:rStyle w:val="lev"/>
          <w:rFonts w:ascii="Arial" w:hAnsi="Arial" w:cs="Arial"/>
          <w:sz w:val="22"/>
          <w:szCs w:val="22"/>
        </w:rPr>
        <w:t>moins de 3 raisonnements complets distincts</w:t>
      </w:r>
      <w:r w:rsidRPr="00CD162F">
        <w:rPr>
          <w:rFonts w:ascii="Arial" w:hAnsi="Arial" w:cs="Arial"/>
          <w:sz w:val="22"/>
          <w:szCs w:val="22"/>
        </w:rPr>
        <w:t>.</w:t>
      </w:r>
    </w:p>
    <w:p w14:paraId="4188C5E2" w14:textId="77777777" w:rsid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</w:p>
    <w:p w14:paraId="29F01D0C" w14:textId="277B556C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Appréciation selon la grille</w:t>
      </w:r>
    </w:p>
    <w:p w14:paraId="7B972707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Maîtrise insuffisante à minimale</w:t>
      </w:r>
      <w:r w:rsidRPr="00CD162F">
        <w:rPr>
          <w:rFonts w:ascii="Arial" w:hAnsi="Arial" w:cs="Arial"/>
          <w:sz w:val="22"/>
          <w:szCs w:val="22"/>
        </w:rPr>
        <w:t xml:space="preserve">, la démarche est présente mais </w:t>
      </w:r>
      <w:r w:rsidRPr="00CD162F">
        <w:rPr>
          <w:rStyle w:val="lev"/>
          <w:rFonts w:ascii="Arial" w:hAnsi="Arial" w:cs="Arial"/>
          <w:sz w:val="22"/>
          <w:szCs w:val="22"/>
        </w:rPr>
        <w:t>incomplète sur le fond</w:t>
      </w:r>
      <w:r w:rsidRPr="00CD162F">
        <w:rPr>
          <w:rFonts w:ascii="Arial" w:hAnsi="Arial" w:cs="Arial"/>
          <w:sz w:val="22"/>
          <w:szCs w:val="22"/>
        </w:rPr>
        <w:t>.</w:t>
      </w:r>
    </w:p>
    <w:p w14:paraId="70C1374B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Points attribués : </w:t>
      </w:r>
      <w:r w:rsidRPr="00CD162F">
        <w:rPr>
          <w:rStyle w:val="lev"/>
          <w:rFonts w:ascii="Arial" w:hAnsi="Arial" w:cs="Arial"/>
          <w:b w:val="0"/>
          <w:bCs w:val="0"/>
          <w:sz w:val="22"/>
          <w:szCs w:val="22"/>
        </w:rPr>
        <w:t>1 / 3</w:t>
      </w:r>
    </w:p>
    <w:p w14:paraId="5377939A" w14:textId="77777777" w:rsidR="00CD162F" w:rsidRDefault="00CD162F" w:rsidP="00CD162F">
      <w:pPr>
        <w:rPr>
          <w:rFonts w:ascii="Arial" w:hAnsi="Arial" w:cs="Arial"/>
          <w:sz w:val="22"/>
          <w:szCs w:val="22"/>
        </w:rPr>
      </w:pPr>
    </w:p>
    <w:p w14:paraId="408EB971" w14:textId="371C4B0A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4A14A59A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E6CF2E0" w14:textId="77777777" w:rsidR="00CD162F" w:rsidRDefault="00CD162F" w:rsidP="00CD162F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Critère 2 – </w:t>
      </w:r>
      <w:r w:rsidRPr="00CD162F">
        <w:rPr>
          <w:rStyle w:val="lev"/>
          <w:rFonts w:ascii="Arial" w:hAnsi="Arial" w:cs="Arial"/>
          <w:b w:val="0"/>
          <w:bCs w:val="0"/>
          <w:sz w:val="22"/>
          <w:szCs w:val="22"/>
        </w:rPr>
        <w:t>Cohérence</w:t>
      </w:r>
      <w:r w:rsidRPr="00CD162F">
        <w:rPr>
          <w:rFonts w:ascii="Arial" w:hAnsi="Arial" w:cs="Arial"/>
          <w:sz w:val="22"/>
          <w:szCs w:val="22"/>
        </w:rPr>
        <w:t xml:space="preserve"> (pondération ×3)</w:t>
      </w:r>
    </w:p>
    <w:p w14:paraId="40729F70" w14:textId="77777777" w:rsidR="00CD162F" w:rsidRPr="00CD162F" w:rsidRDefault="00CD162F" w:rsidP="00CD162F"/>
    <w:p w14:paraId="74AE5882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Indicateurs de la grille</w:t>
      </w:r>
    </w:p>
    <w:p w14:paraId="5F866AF6" w14:textId="77777777" w:rsidR="00CD162F" w:rsidRPr="00CD162F" w:rsidRDefault="00CD162F" w:rsidP="00CD162F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Liens logiques faits ↔ questions ↔ règles </w:t>
      </w:r>
      <w:r w:rsidRPr="00CD162F">
        <w:rPr>
          <w:rFonts w:ascii="Apple Color Emoji" w:hAnsi="Apple Color Emoji" w:cs="Apple Color Emoji"/>
          <w:sz w:val="22"/>
          <w:szCs w:val="22"/>
        </w:rPr>
        <w:t>⚠️</w:t>
      </w:r>
      <w:r w:rsidRPr="00CD162F">
        <w:rPr>
          <w:rFonts w:ascii="Arial" w:hAnsi="Arial" w:cs="Arial"/>
          <w:sz w:val="22"/>
          <w:szCs w:val="22"/>
        </w:rPr>
        <w:t xml:space="preserve"> partiels</w:t>
      </w:r>
    </w:p>
    <w:p w14:paraId="42C24366" w14:textId="77777777" w:rsidR="00CD162F" w:rsidRPr="00CD162F" w:rsidRDefault="00CD162F" w:rsidP="00CD162F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Liens faits ↔ conditions ↔ application </w:t>
      </w:r>
      <w:r w:rsidRPr="00CD162F">
        <w:rPr>
          <w:rFonts w:ascii="Apple Color Emoji" w:hAnsi="Apple Color Emoji" w:cs="Apple Color Emoji"/>
          <w:sz w:val="22"/>
          <w:szCs w:val="22"/>
        </w:rPr>
        <w:t>⚠️</w:t>
      </w:r>
      <w:r w:rsidRPr="00CD162F">
        <w:rPr>
          <w:rFonts w:ascii="Arial" w:hAnsi="Arial" w:cs="Arial"/>
          <w:sz w:val="22"/>
          <w:szCs w:val="22"/>
        </w:rPr>
        <w:t xml:space="preserve"> irréguliers</w:t>
      </w:r>
    </w:p>
    <w:p w14:paraId="31A06657" w14:textId="77777777" w:rsidR="00CD162F" w:rsidRPr="00CD162F" w:rsidRDefault="00CD162F" w:rsidP="00CD162F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lastRenderedPageBreak/>
        <w:t xml:space="preserve">Liens questions ↔ conséquences ↔ solutions </w:t>
      </w:r>
      <w:r w:rsidRPr="00CD162F">
        <w:rPr>
          <w:rFonts w:ascii="Apple Color Emoji" w:hAnsi="Apple Color Emoji" w:cs="Apple Color Emoji"/>
          <w:sz w:val="22"/>
          <w:szCs w:val="22"/>
        </w:rPr>
        <w:t>✔️</w:t>
      </w:r>
      <w:r w:rsidRPr="00CD162F">
        <w:rPr>
          <w:rFonts w:ascii="Arial" w:hAnsi="Arial" w:cs="Arial"/>
          <w:sz w:val="22"/>
          <w:szCs w:val="22"/>
        </w:rPr>
        <w:t xml:space="preserve"> globalement</w:t>
      </w:r>
    </w:p>
    <w:p w14:paraId="7182D99D" w14:textId="77777777" w:rsidR="00CD162F" w:rsidRPr="00CD162F" w:rsidRDefault="00CD162F" w:rsidP="00CD162F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Absence d’éléments superflus </w:t>
      </w: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(opinions personnelles)</w:t>
      </w:r>
    </w:p>
    <w:p w14:paraId="32E8B985" w14:textId="77777777" w:rsid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</w:p>
    <w:p w14:paraId="43E35D36" w14:textId="085B556C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Analyse de la copie</w:t>
      </w:r>
    </w:p>
    <w:p w14:paraId="047BC028" w14:textId="77777777" w:rsidR="00CD162F" w:rsidRPr="00CD162F" w:rsidRDefault="00CD162F" w:rsidP="00CD162F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Les </w:t>
      </w:r>
      <w:r w:rsidRPr="00CD162F">
        <w:rPr>
          <w:rStyle w:val="lev"/>
          <w:rFonts w:ascii="Arial" w:hAnsi="Arial" w:cs="Arial"/>
          <w:sz w:val="22"/>
          <w:szCs w:val="22"/>
        </w:rPr>
        <w:t>conclusions</w:t>
      </w:r>
      <w:r w:rsidRPr="00CD162F">
        <w:rPr>
          <w:rFonts w:ascii="Arial" w:hAnsi="Arial" w:cs="Arial"/>
          <w:sz w:val="22"/>
          <w:szCs w:val="22"/>
        </w:rPr>
        <w:t xml:space="preserve"> correspondent globalement aux règles appliquées.</w:t>
      </w:r>
    </w:p>
    <w:p w14:paraId="1A876259" w14:textId="77777777" w:rsidR="00CD162F" w:rsidRPr="00CD162F" w:rsidRDefault="00CD162F" w:rsidP="00CD162F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Mais : </w:t>
      </w:r>
    </w:p>
    <w:p w14:paraId="56D4C36D" w14:textId="77777777" w:rsidR="00CD162F" w:rsidRPr="00CD162F" w:rsidRDefault="00CD162F" w:rsidP="00CD162F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les étapes </w:t>
      </w:r>
      <w:r w:rsidRPr="00CD162F">
        <w:rPr>
          <w:rStyle w:val="lev"/>
          <w:rFonts w:ascii="Arial" w:hAnsi="Arial" w:cs="Arial"/>
          <w:sz w:val="22"/>
          <w:szCs w:val="22"/>
        </w:rPr>
        <w:t>se mélangent</w:t>
      </w:r>
      <w:r w:rsidRPr="00CD162F">
        <w:rPr>
          <w:rFonts w:ascii="Arial" w:hAnsi="Arial" w:cs="Arial"/>
          <w:sz w:val="22"/>
          <w:szCs w:val="22"/>
        </w:rPr>
        <w:t xml:space="preserve"> (règle / application),</w:t>
      </w:r>
    </w:p>
    <w:p w14:paraId="3B5A174C" w14:textId="77777777" w:rsidR="00CD162F" w:rsidRPr="00CD162F" w:rsidRDefault="00CD162F" w:rsidP="00CD162F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le raisonnement sur la proportionnalité est </w:t>
      </w:r>
      <w:r w:rsidRPr="00CD162F">
        <w:rPr>
          <w:rStyle w:val="lev"/>
          <w:rFonts w:ascii="Arial" w:hAnsi="Arial" w:cs="Arial"/>
          <w:sz w:val="22"/>
          <w:szCs w:val="22"/>
        </w:rPr>
        <w:t>affirmatif mais non démontré</w:t>
      </w:r>
      <w:r w:rsidRPr="00CD162F">
        <w:rPr>
          <w:rFonts w:ascii="Arial" w:hAnsi="Arial" w:cs="Arial"/>
          <w:sz w:val="22"/>
          <w:szCs w:val="22"/>
        </w:rPr>
        <w:t>,</w:t>
      </w:r>
    </w:p>
    <w:p w14:paraId="0A3C8B44" w14:textId="77777777" w:rsidR="00CD162F" w:rsidRPr="00CD162F" w:rsidRDefault="00CD162F" w:rsidP="00CD162F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apparition d’un passage subjectif :</w:t>
      </w:r>
      <w:r w:rsidRPr="00CD162F">
        <w:rPr>
          <w:rStyle w:val="Accentuation"/>
          <w:rFonts w:ascii="Arial" w:hAnsi="Arial" w:cs="Arial"/>
          <w:sz w:val="22"/>
          <w:szCs w:val="22"/>
        </w:rPr>
        <w:t>« Si j’étais le juge… »</w:t>
      </w:r>
      <w:r w:rsidRPr="00CD162F">
        <w:rPr>
          <w:rFonts w:ascii="Arial" w:hAnsi="Arial" w:cs="Arial"/>
          <w:sz w:val="22"/>
          <w:szCs w:val="22"/>
        </w:rPr>
        <w:t xml:space="preserve"> (élément superflu).</w:t>
      </w:r>
    </w:p>
    <w:p w14:paraId="247553A5" w14:textId="77777777" w:rsid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</w:p>
    <w:p w14:paraId="4FB75C36" w14:textId="25220061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Appréciation selon la grille</w:t>
      </w:r>
    </w:p>
    <w:p w14:paraId="48595969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Les liens logiques existent, mais sont </w:t>
      </w:r>
      <w:r w:rsidRPr="00CD162F">
        <w:rPr>
          <w:rStyle w:val="lev"/>
          <w:rFonts w:ascii="Arial" w:hAnsi="Arial" w:cs="Arial"/>
          <w:sz w:val="22"/>
          <w:szCs w:val="22"/>
        </w:rPr>
        <w:t>fragiles et parfois rompus</w:t>
      </w:r>
      <w:r w:rsidRPr="00CD162F">
        <w:rPr>
          <w:rFonts w:ascii="Arial" w:hAnsi="Arial" w:cs="Arial"/>
          <w:sz w:val="22"/>
          <w:szCs w:val="22"/>
        </w:rPr>
        <w:t>.</w:t>
      </w:r>
    </w:p>
    <w:p w14:paraId="26C7EA29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Points attribués : </w:t>
      </w:r>
      <w:r w:rsidRPr="00CD162F">
        <w:rPr>
          <w:rStyle w:val="lev"/>
          <w:rFonts w:ascii="Arial" w:hAnsi="Arial" w:cs="Arial"/>
          <w:b w:val="0"/>
          <w:bCs w:val="0"/>
          <w:sz w:val="22"/>
          <w:szCs w:val="22"/>
        </w:rPr>
        <w:t>1 / 3</w:t>
      </w:r>
    </w:p>
    <w:p w14:paraId="3367E61A" w14:textId="77777777" w:rsidR="00CD162F" w:rsidRDefault="00CD162F" w:rsidP="00CD162F">
      <w:pPr>
        <w:rPr>
          <w:rFonts w:ascii="Arial" w:hAnsi="Arial" w:cs="Arial"/>
          <w:sz w:val="22"/>
          <w:szCs w:val="22"/>
        </w:rPr>
      </w:pPr>
    </w:p>
    <w:p w14:paraId="62458BEF" w14:textId="33F34139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45428AD2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116404B" w14:textId="77777777" w:rsidR="00CD162F" w:rsidRPr="00CD162F" w:rsidRDefault="00CD162F" w:rsidP="00CD162F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Critère 3 – </w:t>
      </w:r>
      <w:r w:rsidRPr="00CD162F">
        <w:rPr>
          <w:rStyle w:val="lev"/>
          <w:rFonts w:ascii="Arial" w:hAnsi="Arial" w:cs="Arial"/>
          <w:b w:val="0"/>
          <w:bCs w:val="0"/>
          <w:sz w:val="22"/>
          <w:szCs w:val="22"/>
        </w:rPr>
        <w:t>Sélection et exactitude des informations</w:t>
      </w:r>
      <w:r w:rsidRPr="00CD162F">
        <w:rPr>
          <w:rFonts w:ascii="Arial" w:hAnsi="Arial" w:cs="Arial"/>
          <w:sz w:val="22"/>
          <w:szCs w:val="22"/>
        </w:rPr>
        <w:t xml:space="preserve"> (pondération ×3)</w:t>
      </w:r>
    </w:p>
    <w:p w14:paraId="468A5545" w14:textId="77777777" w:rsid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</w:p>
    <w:p w14:paraId="6DAD495F" w14:textId="2AACE999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Indicateurs de la grille</w:t>
      </w:r>
    </w:p>
    <w:p w14:paraId="2BE4B055" w14:textId="77777777" w:rsidR="00CD162F" w:rsidRPr="00CD162F" w:rsidRDefault="00CD162F" w:rsidP="00CD162F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Faits juridiquement qualifiés </w:t>
      </w:r>
      <w:r w:rsidRPr="00CD162F">
        <w:rPr>
          <w:rFonts w:ascii="Apple Color Emoji" w:hAnsi="Apple Color Emoji" w:cs="Apple Color Emoji"/>
          <w:sz w:val="22"/>
          <w:szCs w:val="22"/>
        </w:rPr>
        <w:t>✔️</w:t>
      </w:r>
    </w:p>
    <w:p w14:paraId="7F4D793A" w14:textId="77777777" w:rsidR="00CD162F" w:rsidRPr="00CD162F" w:rsidRDefault="00CD162F" w:rsidP="00CD162F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Questions formulées juridiquement </w:t>
      </w: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partiellement</w:t>
      </w:r>
    </w:p>
    <w:p w14:paraId="5A30A9CB" w14:textId="77777777" w:rsidR="00CD162F" w:rsidRPr="00CD162F" w:rsidRDefault="00CD162F" w:rsidP="00CD162F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Règles légales correctement sélectionnées </w:t>
      </w:r>
      <w:r w:rsidRPr="00CD162F">
        <w:rPr>
          <w:rFonts w:ascii="Apple Color Emoji" w:hAnsi="Apple Color Emoji" w:cs="Apple Color Emoji"/>
          <w:sz w:val="22"/>
          <w:szCs w:val="22"/>
        </w:rPr>
        <w:t>⚠️</w:t>
      </w:r>
      <w:r w:rsidRPr="00CD162F">
        <w:rPr>
          <w:rFonts w:ascii="Arial" w:hAnsi="Arial" w:cs="Arial"/>
          <w:sz w:val="22"/>
          <w:szCs w:val="22"/>
        </w:rPr>
        <w:t xml:space="preserve"> (une omission)</w:t>
      </w:r>
    </w:p>
    <w:p w14:paraId="17EEB72D" w14:textId="77777777" w:rsidR="00CD162F" w:rsidRPr="00CD162F" w:rsidRDefault="00CD162F" w:rsidP="00CD162F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Conditions et conséquences analysées correctement </w:t>
      </w:r>
      <w:r w:rsidRPr="00CD162F">
        <w:rPr>
          <w:rFonts w:ascii="Apple Color Emoji" w:hAnsi="Apple Color Emoji" w:cs="Apple Color Emoji"/>
          <w:sz w:val="22"/>
          <w:szCs w:val="22"/>
        </w:rPr>
        <w:t>⚠️</w:t>
      </w:r>
    </w:p>
    <w:p w14:paraId="3BF5F870" w14:textId="77777777" w:rsidR="00CD162F" w:rsidRPr="00CD162F" w:rsidRDefault="00CD162F" w:rsidP="00CD162F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Solutions juridiquement plausibles </w:t>
      </w:r>
      <w:r w:rsidRPr="00CD162F">
        <w:rPr>
          <w:rFonts w:ascii="Apple Color Emoji" w:hAnsi="Apple Color Emoji" w:cs="Apple Color Emoji"/>
          <w:sz w:val="22"/>
          <w:szCs w:val="22"/>
        </w:rPr>
        <w:t>✔️</w:t>
      </w:r>
    </w:p>
    <w:p w14:paraId="50259975" w14:textId="77777777" w:rsid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</w:p>
    <w:p w14:paraId="6648B847" w14:textId="43F604DE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Analyse de la copie</w:t>
      </w:r>
    </w:p>
    <w:p w14:paraId="0ED26299" w14:textId="77777777" w:rsidR="00CD162F" w:rsidRPr="00CD162F" w:rsidRDefault="00CD162F" w:rsidP="00CD162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Les </w:t>
      </w:r>
      <w:r w:rsidRPr="00CD162F">
        <w:rPr>
          <w:rStyle w:val="lev"/>
          <w:rFonts w:ascii="Arial" w:hAnsi="Arial" w:cs="Arial"/>
          <w:sz w:val="22"/>
          <w:szCs w:val="22"/>
        </w:rPr>
        <w:t>faits essentiels</w:t>
      </w:r>
      <w:r w:rsidRPr="00CD162F">
        <w:rPr>
          <w:rFonts w:ascii="Arial" w:hAnsi="Arial" w:cs="Arial"/>
          <w:sz w:val="22"/>
          <w:szCs w:val="22"/>
        </w:rPr>
        <w:t xml:space="preserve"> sont bien identifiés.</w:t>
      </w:r>
    </w:p>
    <w:p w14:paraId="381D4327" w14:textId="77777777" w:rsidR="00CD162F" w:rsidRPr="00CD162F" w:rsidRDefault="00CD162F" w:rsidP="00CD162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Les </w:t>
      </w:r>
      <w:r w:rsidRPr="00CD162F">
        <w:rPr>
          <w:rStyle w:val="lev"/>
          <w:rFonts w:ascii="Arial" w:hAnsi="Arial" w:cs="Arial"/>
          <w:sz w:val="22"/>
          <w:szCs w:val="22"/>
        </w:rPr>
        <w:t>solutions finales</w:t>
      </w:r>
      <w:r w:rsidRPr="00CD162F">
        <w:rPr>
          <w:rFonts w:ascii="Arial" w:hAnsi="Arial" w:cs="Arial"/>
          <w:sz w:val="22"/>
          <w:szCs w:val="22"/>
        </w:rPr>
        <w:t xml:space="preserve"> sont juridiquement plausibles.</w:t>
      </w:r>
    </w:p>
    <w:p w14:paraId="55A5F227" w14:textId="77777777" w:rsidR="00CD162F" w:rsidRPr="00CD162F" w:rsidRDefault="00CD162F" w:rsidP="00CD162F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Problèmes importants : </w:t>
      </w:r>
    </w:p>
    <w:p w14:paraId="5A47AAD7" w14:textId="77777777" w:rsidR="00CD162F" w:rsidRPr="00CD162F" w:rsidRDefault="00CD162F" w:rsidP="00CD162F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question juridique du cas 1 </w:t>
      </w:r>
      <w:r w:rsidRPr="00CD162F">
        <w:rPr>
          <w:rStyle w:val="lev"/>
          <w:rFonts w:ascii="Arial" w:hAnsi="Arial" w:cs="Arial"/>
          <w:sz w:val="22"/>
          <w:szCs w:val="22"/>
        </w:rPr>
        <w:t>mal formulée</w:t>
      </w:r>
      <w:r w:rsidRPr="00CD162F">
        <w:rPr>
          <w:rFonts w:ascii="Arial" w:hAnsi="Arial" w:cs="Arial"/>
          <w:sz w:val="22"/>
          <w:szCs w:val="22"/>
        </w:rPr>
        <w:t>,</w:t>
      </w:r>
    </w:p>
    <w:p w14:paraId="0A71F0CC" w14:textId="77777777" w:rsidR="00CD162F" w:rsidRPr="00CD162F" w:rsidRDefault="00CD162F" w:rsidP="00CD162F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oubli de l’</w:t>
      </w:r>
      <w:r w:rsidRPr="00CD162F">
        <w:rPr>
          <w:rStyle w:val="lev"/>
          <w:rFonts w:ascii="Arial" w:hAnsi="Arial" w:cs="Arial"/>
          <w:sz w:val="22"/>
          <w:szCs w:val="22"/>
        </w:rPr>
        <w:t>art. 19 al. 2 CC</w:t>
      </w:r>
      <w:r w:rsidRPr="00CD162F">
        <w:rPr>
          <w:rFonts w:ascii="Arial" w:hAnsi="Arial" w:cs="Arial"/>
          <w:sz w:val="22"/>
          <w:szCs w:val="22"/>
        </w:rPr>
        <w:t xml:space="preserve"> (paninis),</w:t>
      </w:r>
    </w:p>
    <w:p w14:paraId="502F6ACB" w14:textId="77777777" w:rsidR="00CD162F" w:rsidRPr="00CD162F" w:rsidRDefault="00CD162F" w:rsidP="00CD162F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référence inutile/confuse à l’art. 13 CC,</w:t>
      </w:r>
    </w:p>
    <w:p w14:paraId="4620DFC9" w14:textId="77777777" w:rsidR="00CD162F" w:rsidRPr="00CD162F" w:rsidRDefault="00CD162F" w:rsidP="00CD162F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notions clés (noyau intangible, proportionnalité) </w:t>
      </w:r>
      <w:r w:rsidRPr="00CD162F">
        <w:rPr>
          <w:rStyle w:val="lev"/>
          <w:rFonts w:ascii="Arial" w:hAnsi="Arial" w:cs="Arial"/>
          <w:sz w:val="22"/>
          <w:szCs w:val="22"/>
        </w:rPr>
        <w:t>mal définies</w:t>
      </w:r>
      <w:r w:rsidRPr="00CD162F">
        <w:rPr>
          <w:rFonts w:ascii="Arial" w:hAnsi="Arial" w:cs="Arial"/>
          <w:sz w:val="22"/>
          <w:szCs w:val="22"/>
        </w:rPr>
        <w:t>.</w:t>
      </w:r>
    </w:p>
    <w:p w14:paraId="4C5251D9" w14:textId="77777777" w:rsid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</w:p>
    <w:p w14:paraId="76360D64" w14:textId="4D7CEB0E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Appréciation selon la grille</w:t>
      </w:r>
    </w:p>
    <w:p w14:paraId="12AC9A56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Sélection globalement correcte mais </w:t>
      </w:r>
      <w:r w:rsidRPr="00CD162F">
        <w:rPr>
          <w:rStyle w:val="lev"/>
          <w:rFonts w:ascii="Arial" w:hAnsi="Arial" w:cs="Arial"/>
          <w:sz w:val="22"/>
          <w:szCs w:val="22"/>
        </w:rPr>
        <w:t>incomplète et imprécise</w:t>
      </w:r>
      <w:r w:rsidRPr="00CD162F">
        <w:rPr>
          <w:rFonts w:ascii="Arial" w:hAnsi="Arial" w:cs="Arial"/>
          <w:sz w:val="22"/>
          <w:szCs w:val="22"/>
        </w:rPr>
        <w:t>.</w:t>
      </w:r>
    </w:p>
    <w:p w14:paraId="02A98307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Points attribués : </w:t>
      </w:r>
      <w:r w:rsidRPr="00CD162F">
        <w:rPr>
          <w:rStyle w:val="lev"/>
          <w:rFonts w:ascii="Arial" w:hAnsi="Arial" w:cs="Arial"/>
          <w:b w:val="0"/>
          <w:bCs w:val="0"/>
          <w:sz w:val="22"/>
          <w:szCs w:val="22"/>
        </w:rPr>
        <w:t>2 / 3</w:t>
      </w:r>
    </w:p>
    <w:p w14:paraId="3C145658" w14:textId="0D1AE2E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414DA7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4349BB4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B4CEECA" w14:textId="77777777" w:rsidR="00CD162F" w:rsidRPr="00CD162F" w:rsidRDefault="00CD162F" w:rsidP="00CD162F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Critère 4 – </w:t>
      </w:r>
      <w:r w:rsidRPr="00CD162F">
        <w:rPr>
          <w:rStyle w:val="lev"/>
          <w:rFonts w:ascii="Arial" w:hAnsi="Arial" w:cs="Arial"/>
          <w:b w:val="0"/>
          <w:bCs w:val="0"/>
          <w:sz w:val="22"/>
          <w:szCs w:val="22"/>
        </w:rPr>
        <w:t>Soin, orthographe et syntaxe</w:t>
      </w:r>
      <w:r w:rsidRPr="00CD162F">
        <w:rPr>
          <w:rFonts w:ascii="Arial" w:hAnsi="Arial" w:cs="Arial"/>
          <w:sz w:val="22"/>
          <w:szCs w:val="22"/>
        </w:rPr>
        <w:t xml:space="preserve"> (pondération ×1)</w:t>
      </w:r>
    </w:p>
    <w:p w14:paraId="42D4AD07" w14:textId="77777777" w:rsid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</w:p>
    <w:p w14:paraId="41717D3F" w14:textId="5B7F6F10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Indicateurs de la grille</w:t>
      </w:r>
    </w:p>
    <w:p w14:paraId="39DEA6C4" w14:textId="77777777" w:rsidR="00CD162F" w:rsidRPr="00CD162F" w:rsidRDefault="00CD162F" w:rsidP="00CD162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Écriture lisible </w:t>
      </w:r>
      <w:r w:rsidRPr="00CD162F">
        <w:rPr>
          <w:rFonts w:ascii="Apple Color Emoji" w:hAnsi="Apple Color Emoji" w:cs="Apple Color Emoji"/>
          <w:sz w:val="22"/>
          <w:szCs w:val="22"/>
        </w:rPr>
        <w:t>✔️</w:t>
      </w:r>
    </w:p>
    <w:p w14:paraId="2DB06E9E" w14:textId="77777777" w:rsidR="00CD162F" w:rsidRPr="00CD162F" w:rsidRDefault="00CD162F" w:rsidP="00CD162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Moins de 8 erreurs d’orthographe </w:t>
      </w:r>
      <w:r w:rsidRPr="00CD162F">
        <w:rPr>
          <w:rFonts w:ascii="Apple Color Emoji" w:hAnsi="Apple Color Emoji" w:cs="Apple Color Emoji"/>
          <w:sz w:val="22"/>
          <w:szCs w:val="22"/>
        </w:rPr>
        <w:t>❌</w:t>
      </w:r>
    </w:p>
    <w:p w14:paraId="64906CD4" w14:textId="77777777" w:rsidR="00CD162F" w:rsidRPr="00CD162F" w:rsidRDefault="00CD162F" w:rsidP="00CD162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 xml:space="preserve">Moins de 5 erreurs de syntaxe </w:t>
      </w:r>
      <w:r w:rsidRPr="00CD162F">
        <w:rPr>
          <w:rFonts w:ascii="Apple Color Emoji" w:hAnsi="Apple Color Emoji" w:cs="Apple Color Emoji"/>
          <w:sz w:val="22"/>
          <w:szCs w:val="22"/>
        </w:rPr>
        <w:t>❌</w:t>
      </w:r>
    </w:p>
    <w:p w14:paraId="0D6B9683" w14:textId="77777777" w:rsid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</w:p>
    <w:p w14:paraId="13ABDB28" w14:textId="73FEB4D0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Analyse de la copie</w:t>
      </w:r>
    </w:p>
    <w:p w14:paraId="430354B7" w14:textId="77777777" w:rsidR="00CD162F" w:rsidRPr="00CD162F" w:rsidRDefault="00CD162F" w:rsidP="00CD162F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Copie lisible.</w:t>
      </w:r>
    </w:p>
    <w:p w14:paraId="71D5B962" w14:textId="77777777" w:rsidR="00CD162F" w:rsidRPr="00CD162F" w:rsidRDefault="00CD162F" w:rsidP="00CD162F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❌</w:t>
      </w:r>
      <w:r w:rsidRPr="00CD162F">
        <w:rPr>
          <w:rFonts w:ascii="Arial" w:hAnsi="Arial" w:cs="Arial"/>
          <w:sz w:val="22"/>
          <w:szCs w:val="22"/>
        </w:rPr>
        <w:t xml:space="preserve"> Nombreuses erreurs récurrentes : </w:t>
      </w:r>
    </w:p>
    <w:p w14:paraId="2F35DAB1" w14:textId="77777777" w:rsidR="00CD162F" w:rsidRPr="00CD162F" w:rsidRDefault="00CD162F" w:rsidP="00CD162F">
      <w:pPr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accords (</w:t>
      </w:r>
      <w:r w:rsidRPr="00CD162F">
        <w:rPr>
          <w:rStyle w:val="Accentuation"/>
          <w:rFonts w:ascii="Arial" w:hAnsi="Arial" w:cs="Arial"/>
          <w:sz w:val="22"/>
          <w:szCs w:val="22"/>
        </w:rPr>
        <w:t>respecté / respectée</w:t>
      </w:r>
      <w:r w:rsidRPr="00CD162F">
        <w:rPr>
          <w:rFonts w:ascii="Arial" w:hAnsi="Arial" w:cs="Arial"/>
          <w:sz w:val="22"/>
          <w:szCs w:val="22"/>
        </w:rPr>
        <w:t>),</w:t>
      </w:r>
    </w:p>
    <w:p w14:paraId="401375F8" w14:textId="77777777" w:rsidR="00CD162F" w:rsidRPr="00CD162F" w:rsidRDefault="00CD162F" w:rsidP="00CD162F">
      <w:pPr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confusions lexicales (</w:t>
      </w:r>
      <w:r w:rsidRPr="00CD162F">
        <w:rPr>
          <w:rStyle w:val="Accentuation"/>
          <w:rFonts w:ascii="Arial" w:hAnsi="Arial" w:cs="Arial"/>
          <w:sz w:val="22"/>
          <w:szCs w:val="22"/>
        </w:rPr>
        <w:t>publique / publique</w:t>
      </w:r>
      <w:r w:rsidRPr="00CD162F">
        <w:rPr>
          <w:rFonts w:ascii="Arial" w:hAnsi="Arial" w:cs="Arial"/>
          <w:sz w:val="22"/>
          <w:szCs w:val="22"/>
        </w:rPr>
        <w:t xml:space="preserve">, </w:t>
      </w:r>
      <w:r w:rsidRPr="00CD162F">
        <w:rPr>
          <w:rStyle w:val="Accentuation"/>
          <w:rFonts w:ascii="Arial" w:hAnsi="Arial" w:cs="Arial"/>
          <w:sz w:val="22"/>
          <w:szCs w:val="22"/>
        </w:rPr>
        <w:t>obliger</w:t>
      </w:r>
      <w:r w:rsidRPr="00CD162F">
        <w:rPr>
          <w:rFonts w:ascii="Arial" w:hAnsi="Arial" w:cs="Arial"/>
          <w:sz w:val="22"/>
          <w:szCs w:val="22"/>
        </w:rPr>
        <w:t>),</w:t>
      </w:r>
    </w:p>
    <w:p w14:paraId="45A17160" w14:textId="77777777" w:rsidR="00CD162F" w:rsidRPr="00CD162F" w:rsidRDefault="00CD162F" w:rsidP="00CD162F">
      <w:pPr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syntaxe orale (</w:t>
      </w:r>
      <w:r w:rsidRPr="00CD162F">
        <w:rPr>
          <w:rStyle w:val="Accentuation"/>
          <w:rFonts w:ascii="Arial" w:hAnsi="Arial" w:cs="Arial"/>
          <w:sz w:val="22"/>
          <w:szCs w:val="22"/>
        </w:rPr>
        <w:t>Y’a-t-il</w:t>
      </w:r>
      <w:r w:rsidRPr="00CD162F">
        <w:rPr>
          <w:rFonts w:ascii="Arial" w:hAnsi="Arial" w:cs="Arial"/>
          <w:sz w:val="22"/>
          <w:szCs w:val="22"/>
        </w:rPr>
        <w:t xml:space="preserve">, </w:t>
      </w:r>
      <w:r w:rsidRPr="00CD162F">
        <w:rPr>
          <w:rStyle w:val="Accentuation"/>
          <w:rFonts w:ascii="Arial" w:hAnsi="Arial" w:cs="Arial"/>
          <w:sz w:val="22"/>
          <w:szCs w:val="22"/>
        </w:rPr>
        <w:t>si j’étais le juge</w:t>
      </w:r>
      <w:r w:rsidRPr="00CD162F">
        <w:rPr>
          <w:rFonts w:ascii="Arial" w:hAnsi="Arial" w:cs="Arial"/>
          <w:sz w:val="22"/>
          <w:szCs w:val="22"/>
        </w:rPr>
        <w:t>).</w:t>
      </w:r>
    </w:p>
    <w:p w14:paraId="246C3BCC" w14:textId="77777777" w:rsid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</w:p>
    <w:p w14:paraId="5D875840" w14:textId="7379D84F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Appréciation selon la grille</w:t>
      </w:r>
    </w:p>
    <w:p w14:paraId="2C516A11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Style w:val="lev"/>
          <w:rFonts w:ascii="Arial" w:hAnsi="Arial" w:cs="Arial"/>
          <w:sz w:val="22"/>
          <w:szCs w:val="22"/>
        </w:rPr>
        <w:t>Maîtrise insuffisante</w:t>
      </w:r>
      <w:r w:rsidRPr="00CD162F">
        <w:rPr>
          <w:rFonts w:ascii="Arial" w:hAnsi="Arial" w:cs="Arial"/>
          <w:sz w:val="22"/>
          <w:szCs w:val="22"/>
        </w:rPr>
        <w:t xml:space="preserve"> sur la langue écrite attendue au gymnase.</w:t>
      </w:r>
    </w:p>
    <w:p w14:paraId="4A5EC759" w14:textId="77777777" w:rsidR="00CD162F" w:rsidRPr="00CD162F" w:rsidRDefault="00CD162F" w:rsidP="00CD162F">
      <w:pPr>
        <w:pStyle w:val="Titre3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✅</w:t>
      </w:r>
      <w:r w:rsidRPr="00CD162F">
        <w:rPr>
          <w:rFonts w:ascii="Arial" w:hAnsi="Arial" w:cs="Arial"/>
          <w:sz w:val="22"/>
          <w:szCs w:val="22"/>
        </w:rPr>
        <w:t xml:space="preserve"> Points attribués : </w:t>
      </w:r>
      <w:r w:rsidRPr="00CD162F">
        <w:rPr>
          <w:rStyle w:val="lev"/>
          <w:rFonts w:ascii="Arial" w:hAnsi="Arial" w:cs="Arial"/>
          <w:b w:val="0"/>
          <w:bCs w:val="0"/>
          <w:sz w:val="22"/>
          <w:szCs w:val="22"/>
        </w:rPr>
        <w:t>1 / 3</w:t>
      </w:r>
    </w:p>
    <w:p w14:paraId="31126B83" w14:textId="673EC691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B353B0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5A7BD8F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D505A68" w14:textId="77777777" w:rsidR="00CD162F" w:rsidRDefault="00CD162F" w:rsidP="00CD162F">
      <w:pPr>
        <w:pStyle w:val="Titre1"/>
        <w:spacing w:before="0"/>
        <w:rPr>
          <w:rFonts w:ascii="Apple Color Emoji" w:hAnsi="Apple Color Emoji" w:cs="Apple Color Emoji"/>
          <w:sz w:val="22"/>
          <w:szCs w:val="22"/>
        </w:rPr>
      </w:pPr>
    </w:p>
    <w:p w14:paraId="3C9E4B46" w14:textId="6E549120" w:rsidR="00CD162F" w:rsidRDefault="00CD162F" w:rsidP="00CD162F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🧮</w:t>
      </w:r>
      <w:r w:rsidRPr="00CD162F">
        <w:rPr>
          <w:rFonts w:ascii="Arial" w:hAnsi="Arial" w:cs="Arial"/>
          <w:sz w:val="22"/>
          <w:szCs w:val="22"/>
        </w:rPr>
        <w:t xml:space="preserve"> Récapitulatif chiffré</w:t>
      </w:r>
    </w:p>
    <w:p w14:paraId="6E40C706" w14:textId="77777777" w:rsidR="00CD162F" w:rsidRPr="00CD162F" w:rsidRDefault="00CD162F" w:rsidP="00CD162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1337"/>
        <w:gridCol w:w="1374"/>
        <w:gridCol w:w="778"/>
      </w:tblGrid>
      <w:tr w:rsidR="00CD162F" w:rsidRPr="00CD162F" w14:paraId="6EAAAF1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BA8915" w14:textId="77777777" w:rsidR="00CD162F" w:rsidRPr="00CD162F" w:rsidRDefault="00CD162F" w:rsidP="00CD16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162F">
              <w:rPr>
                <w:rFonts w:ascii="Arial" w:hAnsi="Arial" w:cs="Arial"/>
                <w:b/>
                <w:bCs/>
                <w:sz w:val="22"/>
                <w:szCs w:val="22"/>
              </w:rPr>
              <w:t>Critère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229BD80" w14:textId="77777777" w:rsidR="00CD162F" w:rsidRPr="00CD162F" w:rsidRDefault="00CD162F" w:rsidP="00CD16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162F">
              <w:rPr>
                <w:rFonts w:ascii="Arial" w:hAnsi="Arial" w:cs="Arial"/>
                <w:b/>
                <w:bCs/>
                <w:sz w:val="22"/>
                <w:szCs w:val="22"/>
              </w:rPr>
              <w:t>Points (0–3)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657AD4B" w14:textId="77777777" w:rsidR="00CD162F" w:rsidRPr="00CD162F" w:rsidRDefault="00CD162F" w:rsidP="00CD16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162F">
              <w:rPr>
                <w:rFonts w:ascii="Arial" w:hAnsi="Arial" w:cs="Arial"/>
                <w:b/>
                <w:bCs/>
                <w:sz w:val="22"/>
                <w:szCs w:val="22"/>
              </w:rPr>
              <w:t>Pondération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9FEF44" w14:textId="77777777" w:rsidR="00CD162F" w:rsidRPr="00CD162F" w:rsidRDefault="00CD162F" w:rsidP="00CD16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162F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CD162F" w:rsidRPr="00CD162F" w14:paraId="5AA5B9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0BBF5A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Pertinence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B8A9F3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5CA958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×2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D95530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D162F" w:rsidRPr="00CD162F" w14:paraId="18EC35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BAE9CC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Cohérence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A7F84B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ED5680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×3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1C2CB8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D162F" w:rsidRPr="00CD162F" w14:paraId="258B62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CDA292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Sélection &amp; exactitude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E28A47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DF8FAC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×3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979711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D162F" w:rsidRPr="00CD162F" w14:paraId="4E0D36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492E93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Soin / langue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8C9E5C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A40B0F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×1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491DE8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D162F" w:rsidRPr="00CD162F" w14:paraId="107F3C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FE46C6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Style w:val="lev"/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EE0442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2601DD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22435D" w14:textId="77777777" w:rsidR="00CD162F" w:rsidRPr="00CD162F" w:rsidRDefault="00CD162F" w:rsidP="00CD162F">
            <w:pPr>
              <w:rPr>
                <w:rFonts w:ascii="Arial" w:hAnsi="Arial" w:cs="Arial"/>
                <w:sz w:val="22"/>
                <w:szCs w:val="22"/>
              </w:rPr>
            </w:pPr>
            <w:r w:rsidRPr="00CD162F">
              <w:rPr>
                <w:rStyle w:val="lev"/>
                <w:rFonts w:ascii="Arial" w:hAnsi="Arial" w:cs="Arial"/>
                <w:sz w:val="22"/>
                <w:szCs w:val="22"/>
              </w:rPr>
              <w:t>12 / 27</w:t>
            </w:r>
          </w:p>
        </w:tc>
      </w:tr>
    </w:tbl>
    <w:p w14:paraId="5B4FD724" w14:textId="77777777" w:rsidR="00CD162F" w:rsidRDefault="00CD162F" w:rsidP="00CD162F">
      <w:pPr>
        <w:rPr>
          <w:rFonts w:ascii="Arial" w:hAnsi="Arial" w:cs="Arial"/>
          <w:sz w:val="22"/>
          <w:szCs w:val="22"/>
        </w:rPr>
      </w:pPr>
    </w:p>
    <w:p w14:paraId="7016850A" w14:textId="46202C49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7B652D10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AFAB543" w14:textId="77777777" w:rsidR="00CD162F" w:rsidRPr="00CD162F" w:rsidRDefault="00CD162F" w:rsidP="00CD162F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🧾</w:t>
      </w:r>
      <w:r w:rsidRPr="00CD162F">
        <w:rPr>
          <w:rFonts w:ascii="Arial" w:hAnsi="Arial" w:cs="Arial"/>
          <w:sz w:val="22"/>
          <w:szCs w:val="22"/>
        </w:rPr>
        <w:t xml:space="preserve"> Note finale (selon la grille)</w:t>
      </w:r>
    </w:p>
    <w:p w14:paraId="3529DE9E" w14:textId="77777777" w:rsid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08A314" w14:textId="20FD6C20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rial" w:hAnsi="Arial" w:cs="Arial"/>
          <w:sz w:val="22"/>
          <w:szCs w:val="22"/>
        </w:rPr>
        <w:t>Formule officielle :</w:t>
      </w:r>
    </w:p>
    <w:p w14:paraId="39652B01" w14:textId="77777777" w:rsidR="00CD162F" w:rsidRPr="00CD162F" w:rsidRDefault="00CD162F" w:rsidP="00CD162F">
      <w:pPr>
        <w:rPr>
          <w:rFonts w:ascii="Arial" w:hAnsi="Arial" w:cs="Arial"/>
          <w:sz w:val="22"/>
          <w:szCs w:val="22"/>
        </w:rPr>
      </w:pPr>
      <m:oMathPara>
        <m:oMath>
          <m:r>
            <m:rPr>
              <m:nor/>
            </m:rPr>
            <w:rPr>
              <w:rFonts w:ascii="Arial" w:hAnsi="Arial" w:cs="Arial"/>
              <w:sz w:val="22"/>
              <w:szCs w:val="22"/>
            </w:rPr>
            <m:t>Note</m:t>
          </m:r>
          <m:r>
            <w:rPr>
              <w:rFonts w:ascii="Cambria Math" w:hAnsi="Cambria Math" w:cs="Arial"/>
              <w:sz w:val="22"/>
              <w:szCs w:val="22"/>
            </w:rPr>
            <m:t>=</m:t>
          </m:r>
          <m:d>
            <m:dPr>
              <m:sepChr m:val="×"/>
              <m:ctrlPr>
                <w:rPr>
                  <w:rFonts w:ascii="Cambria Math" w:hAnsi="Cambria Math" w:cs="Arial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12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27</m:t>
                  </m:r>
                </m:den>
              </m:f>
            </m:e>
            <m:e>
              <m:r>
                <w:rPr>
                  <w:rFonts w:ascii="Cambria Math" w:hAnsi="Cambria Math" w:cs="Arial"/>
                  <w:sz w:val="22"/>
                  <w:szCs w:val="22"/>
                </w:rPr>
                <m:t>5</m:t>
              </m:r>
            </m:e>
          </m:d>
          <m:r>
            <w:rPr>
              <w:rFonts w:ascii="Cambria Math" w:hAnsi="Cambria Math" w:cs="Arial"/>
              <w:sz w:val="22"/>
              <w:szCs w:val="22"/>
            </w:rPr>
            <m:t>+1≈3.2</m:t>
          </m:r>
        </m:oMath>
      </m:oMathPara>
    </w:p>
    <w:p w14:paraId="2B80B677" w14:textId="77777777" w:rsidR="00CD162F" w:rsidRDefault="00CD162F" w:rsidP="00CD162F">
      <w:pPr>
        <w:pStyle w:val="NormalWeb"/>
        <w:spacing w:before="0" w:beforeAutospacing="0" w:after="0" w:afterAutospacing="0"/>
        <w:rPr>
          <w:rFonts w:ascii="Apple Color Emoji" w:hAnsi="Apple Color Emoji" w:cs="Apple Color Emoji"/>
          <w:sz w:val="22"/>
          <w:szCs w:val="22"/>
        </w:rPr>
      </w:pPr>
    </w:p>
    <w:p w14:paraId="792F9F33" w14:textId="224E28D2" w:rsid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162F">
        <w:rPr>
          <w:rFonts w:ascii="Apple Color Emoji" w:hAnsi="Apple Color Emoji" w:cs="Apple Color Emoji"/>
          <w:sz w:val="22"/>
          <w:szCs w:val="22"/>
        </w:rPr>
        <w:t>➡️</w:t>
      </w:r>
      <w:r w:rsidRPr="00CD162F">
        <w:rPr>
          <w:rFonts w:ascii="Arial" w:hAnsi="Arial" w:cs="Arial"/>
          <w:sz w:val="22"/>
          <w:szCs w:val="22"/>
        </w:rPr>
        <w:t xml:space="preserve"> </w:t>
      </w:r>
      <w:r w:rsidRPr="00CD162F">
        <w:rPr>
          <w:rStyle w:val="lev"/>
          <w:rFonts w:ascii="Arial" w:hAnsi="Arial" w:cs="Arial"/>
          <w:sz w:val="22"/>
          <w:szCs w:val="22"/>
        </w:rPr>
        <w:t>Note proposée : 3 / 6</w:t>
      </w:r>
      <w:r w:rsidRPr="00CD162F">
        <w:rPr>
          <w:rFonts w:ascii="Arial" w:hAnsi="Arial" w:cs="Arial"/>
          <w:sz w:val="22"/>
          <w:szCs w:val="22"/>
        </w:rPr>
        <w:t xml:space="preserve"> (travail insuffisant mais montrant des bases)</w:t>
      </w:r>
    </w:p>
    <w:p w14:paraId="790E85FA" w14:textId="77777777" w:rsidR="00CD162F" w:rsidRPr="00CD162F" w:rsidRDefault="00CD162F" w:rsidP="00CD16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FB5F90" w14:textId="77777777" w:rsidR="00CD162F" w:rsidRPr="00CD162F" w:rsidRDefault="005E027A" w:rsidP="00CD162F">
      <w:pPr>
        <w:rPr>
          <w:rFonts w:ascii="Arial" w:hAnsi="Arial" w:cs="Arial"/>
          <w:sz w:val="22"/>
          <w:szCs w:val="22"/>
        </w:rPr>
      </w:pPr>
      <w:r w:rsidRPr="005E027A">
        <w:rPr>
          <w:rFonts w:ascii="Arial" w:hAnsi="Arial" w:cs="Arial"/>
          <w:noProof/>
          <w:sz w:val="22"/>
          <w:szCs w:val="22"/>
        </w:rPr>
        <w:pict w14:anchorId="104B733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815C8E6" w14:textId="77777777" w:rsidR="00CD162F" w:rsidRPr="00CD162F" w:rsidRDefault="00CD162F" w:rsidP="00CD162F">
      <w:pPr>
        <w:rPr>
          <w:rFonts w:ascii="Arial" w:hAnsi="Arial" w:cs="Arial"/>
          <w:sz w:val="22"/>
          <w:szCs w:val="22"/>
        </w:rPr>
      </w:pPr>
    </w:p>
    <w:sectPr w:rsidR="00CD162F" w:rsidRPr="00CD162F" w:rsidSect="002C144B">
      <w:headerReference w:type="default" r:id="rId13"/>
      <w:footerReference w:type="even" r:id="rId14"/>
      <w:footerReference w:type="default" r:id="rId15"/>
      <w:pgSz w:w="11901" w:h="16840"/>
      <w:pgMar w:top="1134" w:right="1134" w:bottom="1134" w:left="1134" w:header="851" w:footer="851" w:gutter="284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A1D9" w14:textId="77777777" w:rsidR="005E027A" w:rsidRDefault="005E027A">
      <w:r>
        <w:separator/>
      </w:r>
    </w:p>
  </w:endnote>
  <w:endnote w:type="continuationSeparator" w:id="0">
    <w:p w14:paraId="5BA5C5CA" w14:textId="77777777" w:rsidR="005E027A" w:rsidRDefault="005E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0446" w14:textId="77777777" w:rsidR="00516A53" w:rsidRDefault="00516A53" w:rsidP="002C144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82CF9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F40CDBE" w14:textId="77777777" w:rsidR="00516A53" w:rsidRDefault="00516A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7B50" w14:textId="77777777" w:rsidR="002C144B" w:rsidRPr="00BD3D55" w:rsidRDefault="002C144B" w:rsidP="00516A53">
    <w:pPr>
      <w:pStyle w:val="Pieddepage"/>
      <w:tabs>
        <w:tab w:val="clear" w:pos="4703"/>
        <w:tab w:val="clear" w:pos="9406"/>
        <w:tab w:val="right" w:pos="9356"/>
      </w:tabs>
      <w:rPr>
        <w:rFonts w:ascii="Arial" w:hAnsi="Arial" w:cs="Arial"/>
        <w:sz w:val="16"/>
        <w:szCs w:val="16"/>
      </w:rPr>
    </w:pPr>
  </w:p>
  <w:p w14:paraId="5FFE6B16" w14:textId="77777777" w:rsidR="00C04E5B" w:rsidRPr="00BD3D55" w:rsidRDefault="00C04E5B" w:rsidP="00C04E5B">
    <w:pPr>
      <w:pStyle w:val="Pieddepage"/>
      <w:framePr w:wrap="none" w:vAnchor="text" w:hAnchor="page" w:x="6022" w:y="37"/>
      <w:rPr>
        <w:rStyle w:val="Numrodepage"/>
        <w:rFonts w:ascii="Arial" w:hAnsi="Arial" w:cs="Arial"/>
        <w:sz w:val="20"/>
      </w:rPr>
    </w:pPr>
    <w:r w:rsidRPr="00BD3D55">
      <w:rPr>
        <w:rStyle w:val="Numrodepage"/>
        <w:rFonts w:ascii="Arial" w:hAnsi="Arial" w:cs="Arial"/>
        <w:sz w:val="20"/>
      </w:rPr>
      <w:fldChar w:fldCharType="begin"/>
    </w:r>
    <w:r w:rsidRPr="00BD3D55">
      <w:rPr>
        <w:rStyle w:val="Numrodepage"/>
        <w:rFonts w:ascii="Arial" w:hAnsi="Arial" w:cs="Arial"/>
        <w:sz w:val="20"/>
      </w:rPr>
      <w:instrText xml:space="preserve">PAGE  </w:instrText>
    </w:r>
    <w:r w:rsidRPr="00BD3D55">
      <w:rPr>
        <w:rStyle w:val="Numrodepage"/>
        <w:rFonts w:ascii="Arial" w:hAnsi="Arial" w:cs="Arial"/>
        <w:sz w:val="20"/>
      </w:rPr>
      <w:fldChar w:fldCharType="separate"/>
    </w:r>
    <w:r w:rsidRPr="00BD3D55">
      <w:rPr>
        <w:rStyle w:val="Numrodepage"/>
        <w:rFonts w:ascii="Arial" w:hAnsi="Arial" w:cs="Arial"/>
        <w:noProof/>
        <w:sz w:val="20"/>
      </w:rPr>
      <w:t>1</w:t>
    </w:r>
    <w:r w:rsidRPr="00BD3D55">
      <w:rPr>
        <w:rStyle w:val="Numrodepage"/>
        <w:rFonts w:ascii="Arial" w:hAnsi="Arial" w:cs="Arial"/>
        <w:sz w:val="20"/>
      </w:rPr>
      <w:fldChar w:fldCharType="end"/>
    </w:r>
  </w:p>
  <w:p w14:paraId="04B36FCD" w14:textId="60ED27F3" w:rsidR="00516A53" w:rsidRPr="00BD3D55" w:rsidRDefault="002C144B" w:rsidP="00516A53">
    <w:pPr>
      <w:pStyle w:val="Pieddepage"/>
      <w:tabs>
        <w:tab w:val="clear" w:pos="4703"/>
        <w:tab w:val="clear" w:pos="9406"/>
        <w:tab w:val="right" w:pos="9356"/>
      </w:tabs>
      <w:rPr>
        <w:rFonts w:ascii="Arial" w:hAnsi="Arial" w:cs="Arial"/>
        <w:sz w:val="16"/>
        <w:szCs w:val="16"/>
      </w:rPr>
    </w:pPr>
    <w:r w:rsidRPr="00BD3D55">
      <w:rPr>
        <w:rFonts w:ascii="Arial" w:hAnsi="Arial" w:cs="Arial"/>
        <w:sz w:val="16"/>
        <w:szCs w:val="16"/>
      </w:rPr>
      <w:t>G. Roduit</w:t>
    </w:r>
    <w:r w:rsidRPr="00BD3D55">
      <w:rPr>
        <w:rFonts w:ascii="Arial" w:hAnsi="Arial" w:cs="Arial"/>
        <w:sz w:val="16"/>
        <w:szCs w:val="16"/>
      </w:rPr>
      <w:ptab w:relativeTo="margin" w:alignment="center" w:leader="none"/>
    </w:r>
    <w:r w:rsidRPr="00BD3D55">
      <w:rPr>
        <w:rFonts w:ascii="Arial" w:hAnsi="Arial" w:cs="Arial"/>
        <w:sz w:val="16"/>
        <w:szCs w:val="16"/>
      </w:rPr>
      <w:ptab w:relativeTo="margin" w:alignment="right" w:leader="none"/>
    </w:r>
    <w:r w:rsidR="00001D27">
      <w:rPr>
        <w:rFonts w:ascii="Arial" w:hAnsi="Arial" w:cs="Arial"/>
        <w:sz w:val="16"/>
        <w:szCs w:val="16"/>
      </w:rPr>
      <w:fldChar w:fldCharType="begin"/>
    </w:r>
    <w:r w:rsidR="00001D27">
      <w:rPr>
        <w:rFonts w:ascii="Arial" w:hAnsi="Arial" w:cs="Arial"/>
        <w:sz w:val="16"/>
        <w:szCs w:val="16"/>
      </w:rPr>
      <w:instrText xml:space="preserve"> TIME \@ "dd/MM/yyyy" </w:instrText>
    </w:r>
    <w:r w:rsidR="00001D27">
      <w:rPr>
        <w:rFonts w:ascii="Arial" w:hAnsi="Arial" w:cs="Arial"/>
        <w:sz w:val="16"/>
        <w:szCs w:val="16"/>
      </w:rPr>
      <w:fldChar w:fldCharType="separate"/>
    </w:r>
    <w:r w:rsidR="00CD162F">
      <w:rPr>
        <w:rFonts w:ascii="Arial" w:hAnsi="Arial" w:cs="Arial"/>
        <w:noProof/>
        <w:sz w:val="16"/>
        <w:szCs w:val="16"/>
      </w:rPr>
      <w:t>06/05/2026</w:t>
    </w:r>
    <w:r w:rsidR="00001D2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6070" w14:textId="77777777" w:rsidR="005E027A" w:rsidRDefault="005E027A">
      <w:r>
        <w:separator/>
      </w:r>
    </w:p>
  </w:footnote>
  <w:footnote w:type="continuationSeparator" w:id="0">
    <w:p w14:paraId="5CAFAD70" w14:textId="77777777" w:rsidR="005E027A" w:rsidRDefault="005E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8CD3" w14:textId="64B182B3" w:rsidR="00516A53" w:rsidRPr="00BD3D55" w:rsidRDefault="00C07856" w:rsidP="00001D27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9356"/>
      </w:tabs>
      <w:ind w:right="-8"/>
      <w:jc w:val="center"/>
      <w:rPr>
        <w:rFonts w:ascii="Arial" w:hAnsi="Arial" w:cs="Arial"/>
        <w:iCs/>
        <w:sz w:val="20"/>
      </w:rPr>
    </w:pP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662254FF" wp14:editId="572EB0E7">
          <wp:simplePos x="0" y="0"/>
          <wp:positionH relativeFrom="column">
            <wp:posOffset>423</wp:posOffset>
          </wp:positionH>
          <wp:positionV relativeFrom="paragraph">
            <wp:posOffset>-22860</wp:posOffset>
          </wp:positionV>
          <wp:extent cx="1206000" cy="356400"/>
          <wp:effectExtent l="0" t="0" r="635" b="0"/>
          <wp:wrapNone/>
          <wp:docPr id="371276240" name="Image 1" descr="Une image contenant texte, Police, noir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76240" name="Image 1" descr="Une image contenant texte, Police, noir, concep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8240" behindDoc="0" locked="0" layoutInCell="1" allowOverlap="1" wp14:anchorId="055F1131" wp14:editId="229E6B00">
          <wp:simplePos x="0" y="0"/>
          <wp:positionH relativeFrom="column">
            <wp:posOffset>4951307</wp:posOffset>
          </wp:positionH>
          <wp:positionV relativeFrom="paragraph">
            <wp:posOffset>-24765</wp:posOffset>
          </wp:positionV>
          <wp:extent cx="1049655" cy="355722"/>
          <wp:effectExtent l="0" t="0" r="4445" b="0"/>
          <wp:wrapNone/>
          <wp:docPr id="79470196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701965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2"/>
                  <a:srcRect t="16218" r="7599" b="18263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355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4E54" w:rsidRPr="00BD3D55">
      <w:rPr>
        <w:rFonts w:ascii="Arial" w:hAnsi="Arial" w:cs="Arial"/>
        <w:iCs/>
        <w:sz w:val="20"/>
      </w:rPr>
      <w:t>Didactique du droi</w:t>
    </w:r>
    <w:r w:rsidR="00FC4E54">
      <w:rPr>
        <w:rFonts w:ascii="Arial" w:hAnsi="Arial" w:cs="Arial"/>
        <w:iCs/>
        <w:sz w:val="20"/>
      </w:rPr>
      <w:t>t</w:t>
    </w:r>
  </w:p>
  <w:p w14:paraId="1FD937B9" w14:textId="5D72F561" w:rsidR="00516A53" w:rsidRDefault="00516A53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7AE0C5C1" w14:textId="77777777" w:rsidR="00001D27" w:rsidRPr="00BD3D55" w:rsidRDefault="00001D27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6B3B691B" w14:textId="77777777" w:rsidR="00516A53" w:rsidRPr="00BD3D55" w:rsidRDefault="00516A53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E6D30DF"/>
    <w:multiLevelType w:val="multilevel"/>
    <w:tmpl w:val="47AA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324B8"/>
    <w:multiLevelType w:val="multilevel"/>
    <w:tmpl w:val="CB64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05578"/>
    <w:multiLevelType w:val="multilevel"/>
    <w:tmpl w:val="520C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50E9E"/>
    <w:multiLevelType w:val="multilevel"/>
    <w:tmpl w:val="E77E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761DB"/>
    <w:multiLevelType w:val="multilevel"/>
    <w:tmpl w:val="D920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24E0D"/>
    <w:multiLevelType w:val="multilevel"/>
    <w:tmpl w:val="298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12" w15:restartNumberingAfterBreak="0">
    <w:nsid w:val="225A1BAD"/>
    <w:multiLevelType w:val="multilevel"/>
    <w:tmpl w:val="D8F6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C63BA3"/>
    <w:multiLevelType w:val="multilevel"/>
    <w:tmpl w:val="5138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710EE"/>
    <w:multiLevelType w:val="multilevel"/>
    <w:tmpl w:val="466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F468C"/>
    <w:multiLevelType w:val="multilevel"/>
    <w:tmpl w:val="5E02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06DD7"/>
    <w:multiLevelType w:val="multilevel"/>
    <w:tmpl w:val="4E1C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A02D9"/>
    <w:multiLevelType w:val="multilevel"/>
    <w:tmpl w:val="C53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754F1"/>
    <w:multiLevelType w:val="multilevel"/>
    <w:tmpl w:val="0A24483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9664C24"/>
    <w:multiLevelType w:val="multilevel"/>
    <w:tmpl w:val="B0AA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B5FC2"/>
    <w:multiLevelType w:val="multilevel"/>
    <w:tmpl w:val="E15A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220B7"/>
    <w:multiLevelType w:val="multilevel"/>
    <w:tmpl w:val="AE8C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D72C9"/>
    <w:multiLevelType w:val="multilevel"/>
    <w:tmpl w:val="94B4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4" w15:restartNumberingAfterBreak="0">
    <w:nsid w:val="505E7B1D"/>
    <w:multiLevelType w:val="multilevel"/>
    <w:tmpl w:val="C656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F3669"/>
    <w:multiLevelType w:val="multilevel"/>
    <w:tmpl w:val="165A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14DA7"/>
    <w:multiLevelType w:val="multilevel"/>
    <w:tmpl w:val="828A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22815"/>
    <w:multiLevelType w:val="multilevel"/>
    <w:tmpl w:val="DADA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B32974"/>
    <w:multiLevelType w:val="multilevel"/>
    <w:tmpl w:val="01D4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1B5392"/>
    <w:multiLevelType w:val="multilevel"/>
    <w:tmpl w:val="A14A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71AB1"/>
    <w:multiLevelType w:val="multilevel"/>
    <w:tmpl w:val="632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A538F"/>
    <w:multiLevelType w:val="multilevel"/>
    <w:tmpl w:val="CA0C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64EF0"/>
    <w:multiLevelType w:val="multilevel"/>
    <w:tmpl w:val="19C8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C41CF7"/>
    <w:multiLevelType w:val="multilevel"/>
    <w:tmpl w:val="DF88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327218">
    <w:abstractNumId w:val="0"/>
  </w:num>
  <w:num w:numId="2" w16cid:durableId="2003271393">
    <w:abstractNumId w:val="3"/>
  </w:num>
  <w:num w:numId="3" w16cid:durableId="1018313808">
    <w:abstractNumId w:val="18"/>
  </w:num>
  <w:num w:numId="4" w16cid:durableId="975254882">
    <w:abstractNumId w:val="11"/>
  </w:num>
  <w:num w:numId="5" w16cid:durableId="271400279">
    <w:abstractNumId w:val="1"/>
  </w:num>
  <w:num w:numId="6" w16cid:durableId="1850945243">
    <w:abstractNumId w:val="2"/>
  </w:num>
  <w:num w:numId="7" w16cid:durableId="1269041739">
    <w:abstractNumId w:val="23"/>
  </w:num>
  <w:num w:numId="8" w16cid:durableId="1010375985">
    <w:abstractNumId w:val="5"/>
  </w:num>
  <w:num w:numId="9" w16cid:durableId="1368095260">
    <w:abstractNumId w:val="24"/>
  </w:num>
  <w:num w:numId="10" w16cid:durableId="1480077954">
    <w:abstractNumId w:val="25"/>
  </w:num>
  <w:num w:numId="11" w16cid:durableId="1801610948">
    <w:abstractNumId w:val="30"/>
  </w:num>
  <w:num w:numId="12" w16cid:durableId="1220632468">
    <w:abstractNumId w:val="19"/>
  </w:num>
  <w:num w:numId="13" w16cid:durableId="1660306435">
    <w:abstractNumId w:val="33"/>
  </w:num>
  <w:num w:numId="14" w16cid:durableId="46077529">
    <w:abstractNumId w:val="29"/>
  </w:num>
  <w:num w:numId="15" w16cid:durableId="810369730">
    <w:abstractNumId w:val="4"/>
  </w:num>
  <w:num w:numId="16" w16cid:durableId="369578140">
    <w:abstractNumId w:val="20"/>
  </w:num>
  <w:num w:numId="17" w16cid:durableId="1616450589">
    <w:abstractNumId w:val="14"/>
  </w:num>
  <w:num w:numId="18" w16cid:durableId="2024088967">
    <w:abstractNumId w:val="28"/>
  </w:num>
  <w:num w:numId="19" w16cid:durableId="591621661">
    <w:abstractNumId w:val="32"/>
  </w:num>
  <w:num w:numId="20" w16cid:durableId="1314675362">
    <w:abstractNumId w:val="12"/>
  </w:num>
  <w:num w:numId="21" w16cid:durableId="1564102942">
    <w:abstractNumId w:val="21"/>
  </w:num>
  <w:num w:numId="22" w16cid:durableId="406734754">
    <w:abstractNumId w:val="17"/>
  </w:num>
  <w:num w:numId="23" w16cid:durableId="915941938">
    <w:abstractNumId w:val="26"/>
  </w:num>
  <w:num w:numId="24" w16cid:durableId="1822698493">
    <w:abstractNumId w:val="31"/>
  </w:num>
  <w:num w:numId="25" w16cid:durableId="55670783">
    <w:abstractNumId w:val="22"/>
  </w:num>
  <w:num w:numId="26" w16cid:durableId="1277055932">
    <w:abstractNumId w:val="16"/>
  </w:num>
  <w:num w:numId="27" w16cid:durableId="495146571">
    <w:abstractNumId w:val="10"/>
  </w:num>
  <w:num w:numId="28" w16cid:durableId="1035738811">
    <w:abstractNumId w:val="15"/>
  </w:num>
  <w:num w:numId="29" w16cid:durableId="2099326609">
    <w:abstractNumId w:val="7"/>
  </w:num>
  <w:num w:numId="30" w16cid:durableId="1370570084">
    <w:abstractNumId w:val="8"/>
  </w:num>
  <w:num w:numId="31" w16cid:durableId="410935326">
    <w:abstractNumId w:val="27"/>
  </w:num>
  <w:num w:numId="32" w16cid:durableId="5450721">
    <w:abstractNumId w:val="13"/>
  </w:num>
  <w:num w:numId="33" w16cid:durableId="80880182">
    <w:abstractNumId w:val="9"/>
  </w:num>
  <w:num w:numId="34" w16cid:durableId="726800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3D"/>
    <w:rsid w:val="00001D27"/>
    <w:rsid w:val="00022DEC"/>
    <w:rsid w:val="0008235A"/>
    <w:rsid w:val="001224A8"/>
    <w:rsid w:val="001D12CD"/>
    <w:rsid w:val="002C144B"/>
    <w:rsid w:val="002C61C5"/>
    <w:rsid w:val="002C74B7"/>
    <w:rsid w:val="003D412A"/>
    <w:rsid w:val="003E7864"/>
    <w:rsid w:val="003F6602"/>
    <w:rsid w:val="003F6895"/>
    <w:rsid w:val="004573D0"/>
    <w:rsid w:val="00516A53"/>
    <w:rsid w:val="005D50C4"/>
    <w:rsid w:val="005E027A"/>
    <w:rsid w:val="00640599"/>
    <w:rsid w:val="0064626D"/>
    <w:rsid w:val="00674D24"/>
    <w:rsid w:val="00682CF9"/>
    <w:rsid w:val="006A235B"/>
    <w:rsid w:val="006F2030"/>
    <w:rsid w:val="007F4CC4"/>
    <w:rsid w:val="0088173D"/>
    <w:rsid w:val="00941053"/>
    <w:rsid w:val="00AA2DC0"/>
    <w:rsid w:val="00BD3D55"/>
    <w:rsid w:val="00BE1A6A"/>
    <w:rsid w:val="00C04E5B"/>
    <w:rsid w:val="00C07856"/>
    <w:rsid w:val="00C363BE"/>
    <w:rsid w:val="00CD162F"/>
    <w:rsid w:val="00D0370E"/>
    <w:rsid w:val="00D25241"/>
    <w:rsid w:val="00DC1CD7"/>
    <w:rsid w:val="00E864D2"/>
    <w:rsid w:val="00F12135"/>
    <w:rsid w:val="00FC4E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581C8E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Titre1">
    <w:name w:val="heading 1"/>
    <w:basedOn w:val="Normal"/>
    <w:next w:val="Normal"/>
    <w:link w:val="Titre1Car"/>
    <w:rsid w:val="00CD16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rsid w:val="00CD16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  <w:style w:type="character" w:customStyle="1" w:styleId="Titre1Car">
    <w:name w:val="Titre 1 Car"/>
    <w:basedOn w:val="Policepardfaut"/>
    <w:link w:val="Titre1"/>
    <w:rsid w:val="00CD1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CD16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D162F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D162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CH"/>
    </w:rPr>
  </w:style>
  <w:style w:type="character" w:styleId="lev">
    <w:name w:val="Strong"/>
    <w:basedOn w:val="Policepardfaut"/>
    <w:uiPriority w:val="22"/>
    <w:qFormat/>
    <w:rsid w:val="00CD162F"/>
    <w:rPr>
      <w:b/>
      <w:bCs/>
    </w:rPr>
  </w:style>
  <w:style w:type="character" w:styleId="Accentuation">
    <w:name w:val="Emphasis"/>
    <w:basedOn w:val="Policepardfaut"/>
    <w:uiPriority w:val="20"/>
    <w:qFormat/>
    <w:rsid w:val="00CD162F"/>
    <w:rPr>
      <w:i/>
      <w:iCs/>
    </w:rPr>
  </w:style>
  <w:style w:type="character" w:styleId="Lienhypertextesuivivisit">
    <w:name w:val="FollowedHyperlink"/>
    <w:basedOn w:val="Policepardfaut"/>
    <w:rsid w:val="00CD16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heplch-my.sharepoint.com/personal/guillaume_roduit_hepl_ch/Documents/Fichiers%20de%20conversation%20Microsoft%20Copilot/GrilleEvaluation_CasPratiques.pdf?EntityRepresentationId=7367a185-1398-4237-8bb6-1b6cc65070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heplch-my.sharepoint.com/personal/guillaume_roduit_hepl_ch/_layouts/15/Doc.aspx?sourcedoc=%7B0726A5FB-ED1A-4335-B587-26954E752EDF%7D&amp;file=Test_Formatif_Re%CC%81solutionCasDroit_Corrige%CC%81.docx&amp;action=default&amp;mobileredirect=true&amp;EntityRepresentationId=eb0d003e-bb64-4471-a0b5-1689fa7f57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plch-my.sharepoint.com/personal/guillaume_roduit_hepl_ch/_layouts/15/Doc.aspx?sourcedoc=%7B6527C3EE-DB15-4145-BAAD-DBEFE65AF69F%7D&amp;file=Test_Formatif_Re%CC%81solutionCasDroit_Ele%CC%80ve1.docx&amp;action=default&amp;mobileredirect=true&amp;EntityRepresentationId=e94269a3-1f2f-48bf-b1b1-50ddea91baf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19</TotalTime>
  <Pages>6</Pages>
  <Words>1373</Words>
  <Characters>7788</Characters>
  <Application>Microsoft Office Word</Application>
  <DocSecurity>0</DocSecurity>
  <Lines>210</Lines>
  <Paragraphs>157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15</cp:revision>
  <cp:lastPrinted>2004-02-10T19:27:00Z</cp:lastPrinted>
  <dcterms:created xsi:type="dcterms:W3CDTF">2017-09-08T11:34:00Z</dcterms:created>
  <dcterms:modified xsi:type="dcterms:W3CDTF">2026-05-06T16:29:00Z</dcterms:modified>
</cp:coreProperties>
</file>