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71EDA" w14:textId="6C9349AD" w:rsidR="00717896" w:rsidRPr="00546356" w:rsidRDefault="009F3D0E" w:rsidP="00717896">
      <w:pPr>
        <w:spacing w:line="288" w:lineRule="auto"/>
        <w:jc w:val="both"/>
        <w:rPr>
          <w:rFonts w:ascii="Arial Narrow" w:eastAsia="Times" w:hAnsi="Arial Narrow"/>
          <w:lang w:val="fr-FR"/>
        </w:rPr>
      </w:pPr>
      <w:r>
        <w:rPr>
          <w:rFonts w:ascii="Arial Narrow" w:hAnsi="Arial Narrow"/>
          <w:b/>
          <w:noProof/>
          <w:sz w:val="28"/>
          <w:lang w:val="fr-FR" w:eastAsia="fr-FR"/>
        </w:rPr>
        <mc:AlternateContent>
          <mc:Choice Requires="wps">
            <w:drawing>
              <wp:anchor distT="0" distB="0" distL="114300" distR="114300" simplePos="0" relativeHeight="251657728" behindDoc="0" locked="0" layoutInCell="1" allowOverlap="1" wp14:anchorId="690CF3CC" wp14:editId="7B724F76">
                <wp:simplePos x="0" y="0"/>
                <wp:positionH relativeFrom="column">
                  <wp:posOffset>7130415</wp:posOffset>
                </wp:positionH>
                <wp:positionV relativeFrom="paragraph">
                  <wp:posOffset>13970</wp:posOffset>
                </wp:positionV>
                <wp:extent cx="2103120" cy="529590"/>
                <wp:effectExtent l="18415" t="13970" r="12065" b="15240"/>
                <wp:wrapTight wrapText="bothSides">
                  <wp:wrapPolygon edited="0">
                    <wp:start x="-98" y="-492"/>
                    <wp:lineTo x="-98" y="21108"/>
                    <wp:lineTo x="21698" y="21108"/>
                    <wp:lineTo x="21698" y="-492"/>
                    <wp:lineTo x="-98" y="-492"/>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529590"/>
                        </a:xfrm>
                        <a:prstGeom prst="rect">
                          <a:avLst/>
                        </a:prstGeom>
                        <a:solidFill>
                          <a:srgbClr val="FFFFFF"/>
                        </a:solidFill>
                        <a:ln w="19050">
                          <a:solidFill>
                            <a:srgbClr val="000000"/>
                          </a:solidFill>
                          <a:miter lim="800000"/>
                          <a:headEnd/>
                          <a:tailEnd/>
                        </a:ln>
                      </wps:spPr>
                      <wps:txbx>
                        <w:txbxContent>
                          <w:p w14:paraId="43ACB86F" w14:textId="77777777" w:rsidR="003C4117" w:rsidRPr="00D649F0" w:rsidRDefault="003C4117" w:rsidP="00717896">
                            <w:pPr>
                              <w:spacing w:before="2" w:after="2"/>
                              <w:jc w:val="center"/>
                              <w:rPr>
                                <w:rFonts w:ascii="Arial Narrow" w:hAnsi="Arial Narrow"/>
                                <w:smallCaps/>
                                <w:lang w:val="fr-CH"/>
                              </w:rPr>
                            </w:pPr>
                            <w:r w:rsidRPr="00D649F0">
                              <w:rPr>
                                <w:rFonts w:ascii="Arial Narrow" w:hAnsi="Arial Narrow"/>
                                <w:smallCaps/>
                                <w:lang w:val="fr-CH"/>
                              </w:rPr>
                              <w:t>L’orthographe compte !</w:t>
                            </w:r>
                          </w:p>
                          <w:p w14:paraId="542C5D01" w14:textId="77777777" w:rsidR="003C4117" w:rsidRPr="00D649F0" w:rsidRDefault="003C4117" w:rsidP="00717896">
                            <w:pPr>
                              <w:spacing w:before="2" w:after="2"/>
                              <w:jc w:val="center"/>
                              <w:rPr>
                                <w:rFonts w:ascii="Arial Narrow" w:hAnsi="Arial Narrow"/>
                                <w:smallCaps/>
                                <w:lang w:val="fr-CH"/>
                              </w:rPr>
                            </w:pPr>
                            <w:r w:rsidRPr="00D649F0">
                              <w:rPr>
                                <w:rFonts w:ascii="Arial Narrow" w:hAnsi="Arial Narrow"/>
                                <w:smallCaps/>
                                <w:lang w:val="fr-CH"/>
                              </w:rPr>
                              <w:t>Prenez le temps de vous relire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0CF3CC" id="_x0000_t202" coordsize="21600,21600" o:spt="202" path="m,l,21600r21600,l21600,xe">
                <v:stroke joinstyle="miter"/>
                <v:path gradientshapeok="t" o:connecttype="rect"/>
              </v:shapetype>
              <v:shape id="Text Box 2" o:spid="_x0000_s1026" type="#_x0000_t202" style="position:absolute;left:0;text-align:left;margin-left:561.45pt;margin-top:1.1pt;width:165.6pt;height:4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" strokeweight="1.5pt">
                <v:textbox>
                  <w:txbxContent>
                    <w:p w14:paraId="43ACB86F" w14:textId="77777777" w:rsidR="003C4117" w:rsidRPr="00D649F0" w:rsidRDefault="003C4117" w:rsidP="00717896">
                      <w:pPr>
                        <w:spacing w:before="2" w:after="2"/>
                        <w:jc w:val="center"/>
                        <w:rPr>
                          <w:rFonts w:ascii="Arial Narrow" w:hAnsi="Arial Narrow"/>
                          <w:smallCaps/>
                          <w:lang w:val="fr-CH"/>
                        </w:rPr>
                      </w:pPr>
                      <w:r w:rsidRPr="00D649F0">
                        <w:rPr>
                          <w:rFonts w:ascii="Arial Narrow" w:hAnsi="Arial Narrow"/>
                          <w:smallCaps/>
                          <w:lang w:val="fr-CH"/>
                        </w:rPr>
                        <w:t>L’orthographe compte !</w:t>
                      </w:r>
                    </w:p>
                    <w:p w14:paraId="542C5D01" w14:textId="77777777" w:rsidR="003C4117" w:rsidRPr="00D649F0" w:rsidRDefault="003C4117" w:rsidP="00717896">
                      <w:pPr>
                        <w:spacing w:before="2" w:after="2"/>
                        <w:jc w:val="center"/>
                        <w:rPr>
                          <w:rFonts w:ascii="Arial Narrow" w:hAnsi="Arial Narrow"/>
                          <w:smallCaps/>
                          <w:lang w:val="fr-CH"/>
                        </w:rPr>
                      </w:pPr>
                      <w:r w:rsidRPr="00D649F0">
                        <w:rPr>
                          <w:rFonts w:ascii="Arial Narrow" w:hAnsi="Arial Narrow"/>
                          <w:smallCaps/>
                          <w:lang w:val="fr-CH"/>
                        </w:rPr>
                        <w:t>Prenez le temps de vous relire !</w:t>
                      </w:r>
                    </w:p>
                  </w:txbxContent>
                </v:textbox>
                <w10:wrap type="tight"/>
              </v:shape>
            </w:pict>
          </mc:Fallback>
        </mc:AlternateContent>
      </w:r>
      <w:r w:rsidR="00717896" w:rsidRPr="00260167">
        <w:rPr>
          <w:rFonts w:ascii="Arial Narrow" w:hAnsi="Arial Narrow"/>
          <w:lang w:val="fr-FR"/>
        </w:rPr>
        <w:t xml:space="preserve">Nom : </w:t>
      </w:r>
      <w:r w:rsidR="00717896" w:rsidRPr="00260167">
        <w:rPr>
          <w:rFonts w:ascii="Arial Narrow" w:hAnsi="Arial Narrow"/>
          <w:lang w:val="fr-FR"/>
        </w:rPr>
        <w:tab/>
      </w:r>
      <w:r w:rsidR="001E7BC3">
        <w:rPr>
          <w:rFonts w:ascii="Arial Narrow" w:hAnsi="Arial Narrow"/>
          <w:lang w:val="fr-FR"/>
        </w:rPr>
        <w:t>Elève 1</w:t>
      </w:r>
    </w:p>
    <w:p w14:paraId="62C752FB" w14:textId="77777777" w:rsidR="00717896" w:rsidRDefault="00717896" w:rsidP="00717896">
      <w:pPr>
        <w:spacing w:before="2" w:after="2"/>
        <w:jc w:val="both"/>
        <w:rPr>
          <w:rFonts w:ascii="Arial Narrow" w:hAnsi="Arial Narrow"/>
          <w:lang w:val="fr-FR"/>
        </w:rPr>
      </w:pPr>
    </w:p>
    <w:p w14:paraId="13C75375" w14:textId="2A2DEFDA" w:rsidR="00717896" w:rsidRDefault="00717896" w:rsidP="00717896">
      <w:pPr>
        <w:spacing w:before="2" w:after="2"/>
        <w:ind w:firstLine="567"/>
        <w:jc w:val="both"/>
        <w:rPr>
          <w:rFonts w:ascii="Arial Narrow" w:hAnsi="Arial Narrow"/>
          <w:lang w:val="fr-FR"/>
        </w:rPr>
      </w:pPr>
      <w:r>
        <w:rPr>
          <w:rFonts w:ascii="Arial Narrow" w:hAnsi="Arial Narrow"/>
          <w:lang w:val="fr-FR"/>
        </w:rPr>
        <w:t xml:space="preserve">Classe : </w:t>
      </w:r>
      <w:r>
        <w:rPr>
          <w:rFonts w:ascii="Arial Narrow" w:hAnsi="Arial Narrow"/>
          <w:lang w:val="fr-FR"/>
        </w:rPr>
        <w:tab/>
      </w:r>
      <w:r w:rsidR="00D04871">
        <w:rPr>
          <w:rFonts w:ascii="Arial Narrow" w:hAnsi="Arial Narrow"/>
          <w:lang w:val="fr-FR"/>
        </w:rPr>
        <w:t>3P4</w:t>
      </w:r>
    </w:p>
    <w:p w14:paraId="60D97509" w14:textId="77777777" w:rsidR="00717896" w:rsidRPr="00260167" w:rsidRDefault="00717896" w:rsidP="00884BE5">
      <w:pPr>
        <w:spacing w:before="2" w:after="2"/>
        <w:jc w:val="both"/>
        <w:rPr>
          <w:rFonts w:ascii="Arial Narrow" w:hAnsi="Arial Narrow"/>
          <w:lang w:val="fr-FR"/>
        </w:rPr>
      </w:pPr>
    </w:p>
    <w:p w14:paraId="116BC9B1" w14:textId="4ADBAC57" w:rsidR="00717896" w:rsidRPr="00BF5314" w:rsidRDefault="0021704A" w:rsidP="00717896">
      <w:pPr>
        <w:spacing w:before="2" w:after="2"/>
        <w:jc w:val="center"/>
        <w:rPr>
          <w:rFonts w:ascii="Arial Narrow" w:hAnsi="Arial Narrow"/>
          <w:b/>
          <w:sz w:val="32"/>
          <w:lang w:val="fr-FR"/>
        </w:rPr>
      </w:pPr>
      <w:r>
        <w:rPr>
          <w:rFonts w:ascii="Arial Narrow" w:hAnsi="Arial Narrow"/>
          <w:b/>
          <w:sz w:val="32"/>
          <w:lang w:val="fr-FR"/>
        </w:rPr>
        <w:t>Évaluation</w:t>
      </w:r>
      <w:r w:rsidR="00A72A58">
        <w:rPr>
          <w:rFonts w:ascii="Arial Narrow" w:hAnsi="Arial Narrow"/>
          <w:b/>
          <w:sz w:val="32"/>
          <w:lang w:val="fr-FR"/>
        </w:rPr>
        <w:t xml:space="preserve"> </w:t>
      </w:r>
      <w:r>
        <w:rPr>
          <w:rFonts w:ascii="Arial Narrow" w:hAnsi="Arial Narrow"/>
          <w:b/>
          <w:sz w:val="32"/>
          <w:lang w:val="fr-FR"/>
        </w:rPr>
        <w:t>formative</w:t>
      </w:r>
      <w:r w:rsidR="00717896" w:rsidRPr="00BF5314">
        <w:rPr>
          <w:rFonts w:ascii="Arial Narrow" w:hAnsi="Arial Narrow"/>
          <w:b/>
          <w:sz w:val="32"/>
          <w:lang w:val="fr-FR"/>
        </w:rPr>
        <w:t xml:space="preserve"> :</w:t>
      </w:r>
      <w:r w:rsidR="00AB0F83">
        <w:rPr>
          <w:rFonts w:ascii="Arial Narrow" w:hAnsi="Arial Narrow"/>
          <w:b/>
          <w:sz w:val="32"/>
          <w:lang w:val="fr-FR"/>
        </w:rPr>
        <w:t xml:space="preserve"> </w:t>
      </w:r>
      <w:r>
        <w:rPr>
          <w:rFonts w:ascii="Arial Narrow" w:hAnsi="Arial Narrow"/>
          <w:b/>
          <w:sz w:val="32"/>
          <w:lang w:val="fr-FR"/>
        </w:rPr>
        <w:t>la résolution de cas en droit (droits fondamentaux et</w:t>
      </w:r>
      <w:r w:rsidR="00AB0F83">
        <w:rPr>
          <w:rFonts w:ascii="Arial Narrow" w:hAnsi="Arial Narrow"/>
          <w:b/>
          <w:sz w:val="32"/>
          <w:lang w:val="fr-FR"/>
        </w:rPr>
        <w:t xml:space="preserve"> droit des personnes</w:t>
      </w:r>
      <w:r>
        <w:rPr>
          <w:rFonts w:ascii="Arial Narrow" w:hAnsi="Arial Narrow"/>
          <w:b/>
          <w:sz w:val="32"/>
          <w:lang w:val="fr-FR"/>
        </w:rPr>
        <w:t>)</w:t>
      </w:r>
    </w:p>
    <w:p w14:paraId="6F254298" w14:textId="77777777" w:rsidR="00717896" w:rsidRPr="00BF5314" w:rsidRDefault="00717896" w:rsidP="00717896">
      <w:pPr>
        <w:spacing w:before="2" w:after="2"/>
        <w:rPr>
          <w:rFonts w:ascii="Arial Narrow" w:hAnsi="Arial Narrow"/>
          <w:b/>
          <w:sz w:val="32"/>
          <w:lang w:val="fr-FR"/>
        </w:rPr>
      </w:pPr>
    </w:p>
    <w:p w14:paraId="0378C360" w14:textId="2D781A3A" w:rsidR="00717896" w:rsidRPr="00EA24AF" w:rsidRDefault="00EA24AF" w:rsidP="00717896">
      <w:pPr>
        <w:spacing w:before="2" w:after="2"/>
        <w:rPr>
          <w:rFonts w:ascii="Arial Narrow" w:hAnsi="Arial Narrow"/>
          <w:lang w:val="fr-FR"/>
        </w:rPr>
      </w:pPr>
      <w:r w:rsidRPr="00EA24AF">
        <w:rPr>
          <w:rFonts w:ascii="Arial Narrow" w:hAnsi="Arial Narrow"/>
          <w:lang w:val="fr-FR"/>
        </w:rPr>
        <w:t>Réso</w:t>
      </w:r>
      <w:r w:rsidR="007137B4">
        <w:rPr>
          <w:rFonts w:ascii="Arial Narrow" w:hAnsi="Arial Narrow"/>
          <w:lang w:val="fr-FR"/>
        </w:rPr>
        <w:t xml:space="preserve">lvez </w:t>
      </w:r>
      <w:r w:rsidR="00A72A58">
        <w:rPr>
          <w:rFonts w:ascii="Arial Narrow" w:hAnsi="Arial Narrow"/>
          <w:lang w:val="fr-FR"/>
        </w:rPr>
        <w:t>le</w:t>
      </w:r>
      <w:r w:rsidR="0021704A">
        <w:rPr>
          <w:rFonts w:ascii="Arial Narrow" w:hAnsi="Arial Narrow"/>
          <w:lang w:val="fr-FR"/>
        </w:rPr>
        <w:t>s deux</w:t>
      </w:r>
      <w:r w:rsidR="007137B4">
        <w:rPr>
          <w:rFonts w:ascii="Arial Narrow" w:hAnsi="Arial Narrow"/>
          <w:lang w:val="fr-FR"/>
        </w:rPr>
        <w:t xml:space="preserve"> cas ci-dessous selon les indications données et la démarche vue lors du cours.</w:t>
      </w:r>
      <w:r w:rsidR="0079045B">
        <w:rPr>
          <w:rFonts w:ascii="Arial Narrow" w:hAnsi="Arial Narrow"/>
          <w:lang w:val="fr-FR"/>
        </w:rPr>
        <w:t xml:space="preserve"> </w:t>
      </w:r>
      <w:r w:rsidR="00A72A58">
        <w:rPr>
          <w:rFonts w:ascii="Arial Narrow" w:hAnsi="Arial Narrow"/>
          <w:lang w:val="fr-FR"/>
        </w:rPr>
        <w:t>V</w:t>
      </w:r>
      <w:r w:rsidR="0079045B" w:rsidRPr="00EA24AF">
        <w:rPr>
          <w:rFonts w:ascii="Arial Narrow" w:hAnsi="Arial Narrow"/>
          <w:lang w:val="fr-FR"/>
        </w:rPr>
        <w:t>ous devez réaliser au moins 3 raisonnements complets sur la base de 3 articles de loi différents !</w:t>
      </w:r>
    </w:p>
    <w:p w14:paraId="4AEBDA9E" w14:textId="7A1D8F5D" w:rsidR="00717896" w:rsidRPr="002C2649" w:rsidRDefault="00EA24AF" w:rsidP="00717896">
      <w:pPr>
        <w:spacing w:before="2" w:after="2"/>
        <w:rPr>
          <w:rFonts w:ascii="Arial Narrow" w:hAnsi="Arial Narrow"/>
          <w:lang w:val="fr-FR"/>
        </w:rPr>
      </w:pPr>
      <w:r>
        <w:rPr>
          <w:rFonts w:ascii="Arial Narrow" w:hAnsi="Arial Narrow"/>
          <w:lang w:val="fr-FR"/>
        </w:rPr>
        <w:t>C</w:t>
      </w:r>
      <w:r w:rsidR="00A72A58">
        <w:rPr>
          <w:rFonts w:ascii="Arial Narrow" w:hAnsi="Arial Narrow"/>
          <w:lang w:val="fr-FR"/>
        </w:rPr>
        <w:t>e</w:t>
      </w:r>
      <w:r w:rsidR="0021704A">
        <w:rPr>
          <w:rFonts w:ascii="Arial Narrow" w:hAnsi="Arial Narrow"/>
          <w:lang w:val="fr-FR"/>
        </w:rPr>
        <w:t>s</w:t>
      </w:r>
      <w:r w:rsidR="00A72A58">
        <w:rPr>
          <w:rFonts w:ascii="Arial Narrow" w:hAnsi="Arial Narrow"/>
          <w:lang w:val="fr-FR"/>
        </w:rPr>
        <w:t xml:space="preserve"> cas relève</w:t>
      </w:r>
      <w:r w:rsidR="0021704A">
        <w:rPr>
          <w:rFonts w:ascii="Arial Narrow" w:hAnsi="Arial Narrow"/>
          <w:lang w:val="fr-FR"/>
        </w:rPr>
        <w:t>nt</w:t>
      </w:r>
      <w:r w:rsidR="00717896" w:rsidRPr="002C2649">
        <w:rPr>
          <w:rFonts w:ascii="Arial Narrow" w:hAnsi="Arial Narrow"/>
          <w:lang w:val="fr-FR"/>
        </w:rPr>
        <w:t xml:space="preserve"> de la pure fiction</w:t>
      </w:r>
      <w:r w:rsidR="00A72A58">
        <w:rPr>
          <w:rFonts w:ascii="Arial Narrow" w:hAnsi="Arial Narrow"/>
          <w:lang w:val="fr-FR"/>
        </w:rPr>
        <w:t xml:space="preserve">… </w:t>
      </w:r>
      <w:r w:rsidR="00F16E5F">
        <w:rPr>
          <w:rFonts w:ascii="Arial Narrow" w:hAnsi="Arial Narrow"/>
          <w:lang w:val="fr-FR"/>
        </w:rPr>
        <w:t>Ils ont</w:t>
      </w:r>
      <w:r w:rsidR="00A72A58">
        <w:rPr>
          <w:rFonts w:ascii="Arial Narrow" w:hAnsi="Arial Narrow"/>
          <w:lang w:val="fr-FR"/>
        </w:rPr>
        <w:t xml:space="preserve"> été imaginé</w:t>
      </w:r>
      <w:r w:rsidR="0021704A">
        <w:rPr>
          <w:rFonts w:ascii="Arial Narrow" w:hAnsi="Arial Narrow"/>
          <w:lang w:val="fr-FR"/>
        </w:rPr>
        <w:t>s</w:t>
      </w:r>
      <w:r w:rsidR="00717896">
        <w:rPr>
          <w:rFonts w:ascii="Arial Narrow" w:hAnsi="Arial Narrow"/>
          <w:lang w:val="fr-FR"/>
        </w:rPr>
        <w:t xml:space="preserve"> juste pour les besoins d’une réflexion juridique à évaluer !</w:t>
      </w:r>
    </w:p>
    <w:p w14:paraId="552EC7B3" w14:textId="4494EAFC" w:rsidR="00717896" w:rsidRDefault="00717896" w:rsidP="00717896">
      <w:pPr>
        <w:tabs>
          <w:tab w:val="left" w:leader="dot" w:pos="0"/>
          <w:tab w:val="right" w:leader="dot" w:pos="9923"/>
        </w:tabs>
        <w:jc w:val="both"/>
        <w:rPr>
          <w:rFonts w:ascii="Arial Narrow" w:hAnsi="Arial Narrow"/>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43"/>
      </w:tblGrid>
      <w:tr w:rsidR="0021704A" w:rsidRPr="00081C69" w14:paraId="775054BB" w14:textId="77777777" w:rsidTr="00A5511C">
        <w:trPr>
          <w:trHeight w:val="1118"/>
        </w:trPr>
        <w:tc>
          <w:tcPr>
            <w:tcW w:w="14743" w:type="dxa"/>
          </w:tcPr>
          <w:p w14:paraId="0A5511CB" w14:textId="77777777" w:rsidR="0021704A" w:rsidRPr="006C1DCB" w:rsidRDefault="0021704A" w:rsidP="00A5511C">
            <w:pPr>
              <w:tabs>
                <w:tab w:val="left" w:leader="dot" w:pos="0"/>
                <w:tab w:val="right" w:leader="dot" w:pos="9923"/>
              </w:tabs>
              <w:ind w:left="720"/>
              <w:jc w:val="both"/>
              <w:rPr>
                <w:rFonts w:ascii="Arial Narrow" w:hAnsi="Arial Narrow"/>
                <w:lang w:val="fr-FR"/>
              </w:rPr>
            </w:pPr>
          </w:p>
          <w:p w14:paraId="7C983C09" w14:textId="77777777" w:rsidR="0021704A" w:rsidRPr="007137B4" w:rsidRDefault="0021704A" w:rsidP="00A5511C">
            <w:pPr>
              <w:numPr>
                <w:ilvl w:val="0"/>
                <w:numId w:val="26"/>
              </w:numPr>
              <w:tabs>
                <w:tab w:val="left" w:leader="dot" w:pos="0"/>
                <w:tab w:val="right" w:leader="dot" w:pos="9923"/>
              </w:tabs>
              <w:ind w:left="709"/>
              <w:jc w:val="both"/>
              <w:rPr>
                <w:rFonts w:ascii="Arial Narrow" w:hAnsi="Arial Narrow"/>
                <w:lang w:val="fr-FR"/>
              </w:rPr>
            </w:pPr>
            <w:r>
              <w:rPr>
                <w:rFonts w:ascii="Arial Narrow" w:hAnsi="Arial Narrow"/>
                <w:lang w:val="fr-FR"/>
              </w:rPr>
              <w:t>Dans une école primaire de Zürich, les élèves préparent la fête de Noël de l’école. Les deux heures de répétions des chants de Noël ont lieu durant les cours dans l’église du village. Le spectacle a lieu en dehors des heures d’école. Le père d’un enfant musulman refuse que son enfant participe à ces répétions et au spectacle ; il demande une dispense au directeur de l’école. Ce dernier est d’accord de dispenser l’élève en question du spectacle de Noël, mais pas des répétions ayant lieu durant les heures de cours ; en outre il assure à cet élève qu’il n’est pas obligé de fredonner les chansons avec un contenu chrétien, mais qu’il doit être présent durant les répétions. Le père refuse cette décision et décide de porter l’affaire devant un tribunal en invoquant une restriction illégale de la liberté de croyance de son enfant.</w:t>
            </w:r>
          </w:p>
          <w:p w14:paraId="65FD11C6" w14:textId="77777777" w:rsidR="0021704A" w:rsidRDefault="0021704A" w:rsidP="00A5511C">
            <w:pPr>
              <w:tabs>
                <w:tab w:val="left" w:leader="dot" w:pos="0"/>
                <w:tab w:val="right" w:leader="dot" w:pos="9923"/>
              </w:tabs>
              <w:ind w:left="720"/>
              <w:jc w:val="both"/>
              <w:rPr>
                <w:rFonts w:ascii="Arial Narrow" w:hAnsi="Arial Narrow"/>
                <w:i/>
                <w:lang w:val="fr-CH"/>
              </w:rPr>
            </w:pPr>
          </w:p>
          <w:p w14:paraId="7744144F" w14:textId="5DA0B128" w:rsidR="0021704A" w:rsidRPr="00DB65B0" w:rsidRDefault="0021704A" w:rsidP="00A5511C">
            <w:pPr>
              <w:tabs>
                <w:tab w:val="left" w:leader="dot" w:pos="0"/>
                <w:tab w:val="right" w:leader="dot" w:pos="9923"/>
              </w:tabs>
              <w:ind w:left="720"/>
              <w:jc w:val="both"/>
              <w:rPr>
                <w:rFonts w:ascii="Arial Narrow" w:hAnsi="Arial Narrow"/>
                <w:lang w:val="fr-CH"/>
              </w:rPr>
            </w:pPr>
            <w:r>
              <w:rPr>
                <w:rFonts w:ascii="Arial Narrow" w:hAnsi="Arial Narrow"/>
                <w:i/>
                <w:lang w:val="fr-CH"/>
              </w:rPr>
              <w:t>Vous êtes l’avocat du directeur de l’école et vous êtes certain que votre client a respecté la loi. Expliquez votre opinion en résolvant</w:t>
            </w:r>
            <w:r>
              <w:rPr>
                <w:rFonts w:ascii="Arial Narrow" w:hAnsi="Arial Narrow"/>
                <w:i/>
                <w:lang w:val="fr-FR"/>
              </w:rPr>
              <w:t xml:space="preserve"> ce cas </w:t>
            </w:r>
            <w:r w:rsidRPr="0021704A">
              <w:rPr>
                <w:rFonts w:ascii="Arial Narrow" w:hAnsi="Arial Narrow"/>
                <w:i/>
                <w:lang w:val="fr-FR"/>
              </w:rPr>
              <w:t>selon la méthode vue au cours.</w:t>
            </w:r>
          </w:p>
          <w:p w14:paraId="09CC2266" w14:textId="77777777" w:rsidR="0021704A" w:rsidRPr="006C1DCB" w:rsidRDefault="0021704A" w:rsidP="00A5511C">
            <w:pPr>
              <w:tabs>
                <w:tab w:val="left" w:leader="dot" w:pos="0"/>
                <w:tab w:val="right" w:leader="dot" w:pos="9923"/>
              </w:tabs>
              <w:ind w:left="720"/>
              <w:jc w:val="both"/>
              <w:rPr>
                <w:rFonts w:ascii="Arial Narrow" w:hAnsi="Arial Narrow"/>
                <w:lang w:val="fr-FR"/>
              </w:rPr>
            </w:pPr>
          </w:p>
        </w:tc>
      </w:tr>
      <w:tr w:rsidR="0021704A" w:rsidRPr="00F16E5F" w14:paraId="3ECC1211" w14:textId="77777777" w:rsidTr="00A5511C">
        <w:trPr>
          <w:trHeight w:val="1671"/>
        </w:trPr>
        <w:tc>
          <w:tcPr>
            <w:tcW w:w="14743" w:type="dxa"/>
          </w:tcPr>
          <w:p w14:paraId="5FCF742E" w14:textId="77777777" w:rsidR="0021704A" w:rsidRDefault="0021704A" w:rsidP="00A5511C">
            <w:pPr>
              <w:tabs>
                <w:tab w:val="left" w:leader="dot" w:pos="567"/>
                <w:tab w:val="right" w:leader="dot" w:pos="11199"/>
              </w:tabs>
              <w:spacing w:before="120"/>
              <w:jc w:val="both"/>
              <w:rPr>
                <w:rFonts w:ascii="Arial Narrow" w:hAnsi="Arial Narrow"/>
                <w:lang w:val="fr-CH"/>
              </w:rPr>
            </w:pPr>
          </w:p>
          <w:p w14:paraId="2C4CE712" w14:textId="0F5A79E6" w:rsidR="009B1196" w:rsidRDefault="009B1196" w:rsidP="00BA7977">
            <w:pPr>
              <w:tabs>
                <w:tab w:val="left" w:leader="dot" w:pos="567"/>
                <w:tab w:val="right" w:leader="dot" w:pos="11199"/>
              </w:tabs>
              <w:spacing w:before="120"/>
              <w:rPr>
                <w:rFonts w:ascii="Arial Narrow" w:hAnsi="Arial Narrow"/>
                <w:lang w:val="fr-FR"/>
              </w:rPr>
            </w:pPr>
            <w:r>
              <w:rPr>
                <w:rFonts w:ascii="Arial Narrow" w:hAnsi="Arial Narrow"/>
                <w:lang w:val="fr-CH"/>
              </w:rPr>
              <w:t>E</w:t>
            </w:r>
            <w:r w:rsidR="00BA7977">
              <w:rPr>
                <w:rFonts w:ascii="Arial Narrow" w:hAnsi="Arial Narrow"/>
                <w:lang w:val="fr-CH"/>
              </w:rPr>
              <w:t>tape</w:t>
            </w:r>
            <w:r w:rsidR="00D16B00">
              <w:rPr>
                <w:rFonts w:ascii="Arial Narrow" w:hAnsi="Arial Narrow"/>
                <w:lang w:val="fr-CH"/>
              </w:rPr>
              <w:t xml:space="preserve"> 1</w:t>
            </w:r>
            <w:r w:rsidR="00BA7977">
              <w:rPr>
                <w:rFonts w:ascii="Arial Narrow" w:hAnsi="Arial Narrow"/>
                <w:lang w:val="fr-CH"/>
              </w:rPr>
              <w:t xml:space="preserve"> : </w:t>
            </w:r>
            <w:r w:rsidR="00F16E5F">
              <w:rPr>
                <w:rFonts w:ascii="Arial Narrow" w:hAnsi="Arial Narrow"/>
                <w:lang w:val="fr-CH"/>
              </w:rPr>
              <w:t xml:space="preserve">Il est important de savoir que tous les élèves préparent </w:t>
            </w:r>
            <w:r w:rsidR="00C71BC3">
              <w:rPr>
                <w:rFonts w:ascii="Arial Narrow" w:hAnsi="Arial Narrow"/>
                <w:lang w:val="fr-CH"/>
              </w:rPr>
              <w:t xml:space="preserve">le spectacle de </w:t>
            </w:r>
            <w:r w:rsidR="00F16E5F">
              <w:rPr>
                <w:rFonts w:ascii="Arial Narrow" w:hAnsi="Arial Narrow"/>
                <w:lang w:val="fr-CH"/>
              </w:rPr>
              <w:t>la fête de Noël de l’école</w:t>
            </w:r>
            <w:r w:rsidR="00C71BC3">
              <w:rPr>
                <w:rFonts w:ascii="Arial Narrow" w:hAnsi="Arial Narrow"/>
                <w:lang w:val="fr-CH"/>
              </w:rPr>
              <w:t>. L</w:t>
            </w:r>
            <w:r w:rsidR="00F16E5F">
              <w:rPr>
                <w:rFonts w:ascii="Arial Narrow" w:hAnsi="Arial Narrow"/>
                <w:lang w:val="fr-CH"/>
              </w:rPr>
              <w:t xml:space="preserve">es heures de répétitions des chants de Noël ont lieu durant </w:t>
            </w:r>
            <w:r w:rsidR="00C71BC3">
              <w:rPr>
                <w:rFonts w:ascii="Arial Narrow" w:hAnsi="Arial Narrow"/>
                <w:lang w:val="fr-CH"/>
              </w:rPr>
              <w:t xml:space="preserve">les </w:t>
            </w:r>
            <w:r w:rsidR="00F16E5F">
              <w:rPr>
                <w:rFonts w:ascii="Arial Narrow" w:hAnsi="Arial Narrow"/>
                <w:lang w:val="fr-CH"/>
              </w:rPr>
              <w:t>cours</w:t>
            </w:r>
            <w:r w:rsidR="00C71BC3">
              <w:rPr>
                <w:rFonts w:ascii="Arial Narrow" w:hAnsi="Arial Narrow"/>
                <w:lang w:val="fr-CH"/>
              </w:rPr>
              <w:t xml:space="preserve">. Et que le père d’un enfant musulman refuse que son enfant participe </w:t>
            </w:r>
            <w:r w:rsidR="00C71BC3">
              <w:rPr>
                <w:rFonts w:ascii="Arial Narrow" w:hAnsi="Arial Narrow"/>
                <w:lang w:val="fr-FR"/>
              </w:rPr>
              <w:t xml:space="preserve">à ces répétions et au spectacle car cela va à l’encontre de sa liberté de croyance et il demande une dispense au directeur de l’école. Le directeur est d’accord de dispenser l’élève en question du spectacle de Noël, mais pas des répétions ayant lieu durant les heures de </w:t>
            </w:r>
            <w:r w:rsidR="00640242">
              <w:rPr>
                <w:rFonts w:ascii="Arial Narrow" w:hAnsi="Arial Narrow"/>
                <w:lang w:val="fr-FR"/>
              </w:rPr>
              <w:t>cours,</w:t>
            </w:r>
            <w:r w:rsidR="00C71BC3">
              <w:rPr>
                <w:rFonts w:ascii="Arial Narrow" w:hAnsi="Arial Narrow"/>
                <w:lang w:val="fr-FR"/>
              </w:rPr>
              <w:t xml:space="preserve"> il assure aussi à cet élève qu’il n’est pas obligé de fredonner les chansons avec un contenu chrétien. </w:t>
            </w:r>
          </w:p>
          <w:p w14:paraId="50FDA268" w14:textId="62358FFE" w:rsidR="00B33919" w:rsidRDefault="009B1196" w:rsidP="00BA7977">
            <w:pPr>
              <w:tabs>
                <w:tab w:val="left" w:leader="dot" w:pos="567"/>
                <w:tab w:val="right" w:leader="dot" w:pos="11199"/>
              </w:tabs>
              <w:spacing w:before="120"/>
              <w:rPr>
                <w:rFonts w:ascii="Arial Narrow" w:hAnsi="Arial Narrow"/>
                <w:lang w:val="fr-FR"/>
              </w:rPr>
            </w:pPr>
            <w:r>
              <w:rPr>
                <w:rFonts w:ascii="Arial Narrow" w:hAnsi="Arial Narrow"/>
                <w:lang w:val="fr-FR"/>
              </w:rPr>
              <w:t xml:space="preserve">Etape 2 :  </w:t>
            </w:r>
            <w:r w:rsidR="00BB144D">
              <w:rPr>
                <w:rFonts w:ascii="Arial Narrow" w:hAnsi="Arial Narrow"/>
                <w:lang w:val="fr-FR"/>
              </w:rPr>
              <w:t xml:space="preserve">Y’a-t-il une base légale ? Y’a-t-il un intérêt publique prépondérant ? </w:t>
            </w:r>
            <w:r w:rsidR="00B33919">
              <w:rPr>
                <w:rFonts w:ascii="Arial Narrow" w:hAnsi="Arial Narrow"/>
                <w:lang w:val="fr-FR"/>
              </w:rPr>
              <w:t>Est-ce que la restriction des droits fondamentales est proportionnelles au but visé ?  Est-ce que l</w:t>
            </w:r>
            <w:r w:rsidR="00455CE1">
              <w:rPr>
                <w:rFonts w:ascii="Arial Narrow" w:hAnsi="Arial Narrow"/>
                <w:lang w:val="fr-FR"/>
              </w:rPr>
              <w:t>es droits fondamentaux sont-ils respecté ?</w:t>
            </w:r>
            <w:r w:rsidR="00BB144D">
              <w:rPr>
                <w:rFonts w:ascii="Arial Narrow" w:hAnsi="Arial Narrow"/>
                <w:lang w:val="fr-FR"/>
              </w:rPr>
              <w:t xml:space="preserve"> </w:t>
            </w:r>
          </w:p>
          <w:p w14:paraId="2F1D20B3" w14:textId="57D63D61" w:rsidR="00455CE1" w:rsidRDefault="00455CE1" w:rsidP="00BA7977">
            <w:pPr>
              <w:tabs>
                <w:tab w:val="left" w:leader="dot" w:pos="567"/>
                <w:tab w:val="right" w:leader="dot" w:pos="11199"/>
              </w:tabs>
              <w:spacing w:before="120"/>
              <w:rPr>
                <w:rFonts w:ascii="Arial Narrow" w:hAnsi="Arial Narrow"/>
                <w:lang w:val="fr-FR"/>
              </w:rPr>
            </w:pPr>
            <w:r>
              <w:rPr>
                <w:rFonts w:ascii="Arial Narrow" w:hAnsi="Arial Narrow"/>
                <w:lang w:val="fr-FR"/>
              </w:rPr>
              <w:t xml:space="preserve">Etape 3 : art. 36 1,2,3,4 </w:t>
            </w:r>
          </w:p>
          <w:p w14:paraId="6F3552E5" w14:textId="71942E00" w:rsidR="00455CE1" w:rsidRDefault="00455CE1" w:rsidP="00BA7977">
            <w:pPr>
              <w:tabs>
                <w:tab w:val="left" w:leader="dot" w:pos="567"/>
                <w:tab w:val="right" w:leader="dot" w:pos="11199"/>
              </w:tabs>
              <w:spacing w:before="120"/>
              <w:rPr>
                <w:rFonts w:ascii="Arial Narrow" w:hAnsi="Arial Narrow"/>
                <w:lang w:val="fr-FR"/>
              </w:rPr>
            </w:pPr>
            <w:r>
              <w:rPr>
                <w:rFonts w:ascii="Arial Narrow" w:hAnsi="Arial Narrow"/>
                <w:lang w:val="fr-FR"/>
              </w:rPr>
              <w:t xml:space="preserve">Etape 4 : art. 36. 1 conditions : la base légale dit que tous les enfants sont obligés de suivre les cours. </w:t>
            </w:r>
          </w:p>
          <w:p w14:paraId="38C2497C" w14:textId="4250A335" w:rsidR="00455CE1" w:rsidRDefault="00455CE1" w:rsidP="00BA7977">
            <w:pPr>
              <w:tabs>
                <w:tab w:val="left" w:leader="dot" w:pos="567"/>
                <w:tab w:val="right" w:leader="dot" w:pos="11199"/>
              </w:tabs>
              <w:spacing w:before="120"/>
              <w:rPr>
                <w:rFonts w:ascii="Arial Narrow" w:hAnsi="Arial Narrow"/>
                <w:lang w:val="fr-CH"/>
              </w:rPr>
            </w:pPr>
            <w:r w:rsidRPr="00455CE1">
              <w:rPr>
                <w:rFonts w:ascii="Arial Narrow" w:hAnsi="Arial Narrow"/>
                <w:lang w:val="fr-CH"/>
              </w:rPr>
              <w:t xml:space="preserve">Conséquence : </w:t>
            </w:r>
            <w:r>
              <w:rPr>
                <w:rFonts w:ascii="Arial Narrow" w:hAnsi="Arial Narrow"/>
                <w:lang w:val="fr-CH"/>
              </w:rPr>
              <w:t>les enfants doivent aller aux cours</w:t>
            </w:r>
          </w:p>
          <w:p w14:paraId="2A91FDD3" w14:textId="77777777" w:rsidR="00455CE1" w:rsidRPr="00455CE1" w:rsidRDefault="00455CE1" w:rsidP="00BA7977">
            <w:pPr>
              <w:tabs>
                <w:tab w:val="left" w:leader="dot" w:pos="567"/>
                <w:tab w:val="right" w:leader="dot" w:pos="11199"/>
              </w:tabs>
              <w:spacing w:before="120"/>
              <w:rPr>
                <w:rFonts w:ascii="Arial Narrow" w:hAnsi="Arial Narrow"/>
                <w:lang w:val="fr-CH"/>
              </w:rPr>
            </w:pPr>
          </w:p>
          <w:p w14:paraId="2EFA2DFE" w14:textId="5C040E81" w:rsidR="00455CE1" w:rsidRDefault="00455CE1" w:rsidP="00BA7977">
            <w:pPr>
              <w:tabs>
                <w:tab w:val="left" w:leader="dot" w:pos="567"/>
                <w:tab w:val="right" w:leader="dot" w:pos="11199"/>
              </w:tabs>
              <w:spacing w:before="120"/>
              <w:rPr>
                <w:rFonts w:ascii="Arial Narrow" w:hAnsi="Arial Narrow"/>
                <w:lang w:val="fr-CH"/>
              </w:rPr>
            </w:pPr>
            <w:r w:rsidRPr="00455CE1">
              <w:rPr>
                <w:rFonts w:ascii="Arial Narrow" w:hAnsi="Arial Narrow"/>
                <w:lang w:val="fr-CH"/>
              </w:rPr>
              <w:t xml:space="preserve">art. 36. 2 conditions : </w:t>
            </w:r>
            <w:r>
              <w:rPr>
                <w:rFonts w:ascii="Arial Narrow" w:hAnsi="Arial Narrow"/>
                <w:lang w:val="fr-CH"/>
              </w:rPr>
              <w:t>L’intérêt publique veut que t</w:t>
            </w:r>
            <w:r w:rsidRPr="00455CE1">
              <w:rPr>
                <w:rFonts w:ascii="Arial Narrow" w:hAnsi="Arial Narrow"/>
                <w:lang w:val="fr-CH"/>
              </w:rPr>
              <w:t>outes les personnes so</w:t>
            </w:r>
            <w:r>
              <w:rPr>
                <w:rFonts w:ascii="Arial Narrow" w:hAnsi="Arial Narrow"/>
                <w:lang w:val="fr-CH"/>
              </w:rPr>
              <w:t xml:space="preserve">ient égales et que les personnes étrangères soient </w:t>
            </w:r>
            <w:r w:rsidR="00B33919">
              <w:rPr>
                <w:rFonts w:ascii="Arial Narrow" w:hAnsi="Arial Narrow"/>
                <w:lang w:val="fr-CH"/>
              </w:rPr>
              <w:t>intégrées</w:t>
            </w:r>
            <w:r>
              <w:rPr>
                <w:rFonts w:ascii="Arial Narrow" w:hAnsi="Arial Narrow"/>
                <w:lang w:val="fr-CH"/>
              </w:rPr>
              <w:t xml:space="preserve"> dans la société</w:t>
            </w:r>
          </w:p>
          <w:p w14:paraId="26F06002" w14:textId="4C472768" w:rsidR="00455CE1" w:rsidRPr="00455CE1" w:rsidRDefault="00455CE1" w:rsidP="00BA7977">
            <w:pPr>
              <w:tabs>
                <w:tab w:val="left" w:leader="dot" w:pos="567"/>
                <w:tab w:val="right" w:leader="dot" w:pos="11199"/>
              </w:tabs>
              <w:spacing w:before="120"/>
              <w:rPr>
                <w:rFonts w:ascii="Arial Narrow" w:hAnsi="Arial Narrow"/>
                <w:lang w:val="fr-CH"/>
              </w:rPr>
            </w:pPr>
            <w:r>
              <w:rPr>
                <w:rFonts w:ascii="Arial Narrow" w:hAnsi="Arial Narrow"/>
                <w:lang w:val="fr-CH"/>
              </w:rPr>
              <w:t>Conséquence : Les personnes étrangères doivent aussi participer à tous les cours pour s’intégrer et être égaux aux autres</w:t>
            </w:r>
            <w:r w:rsidR="00B33919">
              <w:rPr>
                <w:rFonts w:ascii="Arial Narrow" w:hAnsi="Arial Narrow"/>
                <w:lang w:val="fr-CH"/>
              </w:rPr>
              <w:t>.</w:t>
            </w:r>
          </w:p>
          <w:p w14:paraId="7287CF35" w14:textId="6B9DC3A3" w:rsidR="00455CE1" w:rsidRDefault="00455CE1" w:rsidP="00BA7977">
            <w:pPr>
              <w:tabs>
                <w:tab w:val="left" w:leader="dot" w:pos="567"/>
                <w:tab w:val="right" w:leader="dot" w:pos="11199"/>
              </w:tabs>
              <w:spacing w:before="120"/>
              <w:rPr>
                <w:rFonts w:ascii="Arial Narrow" w:hAnsi="Arial Narrow"/>
                <w:lang w:val="fr-CH"/>
              </w:rPr>
            </w:pPr>
            <w:r w:rsidRPr="00B33919">
              <w:rPr>
                <w:rFonts w:ascii="Arial Narrow" w:hAnsi="Arial Narrow"/>
                <w:lang w:val="fr-CH"/>
              </w:rPr>
              <w:t xml:space="preserve">art. 36. 3 conditions : </w:t>
            </w:r>
            <w:r w:rsidR="00B33919" w:rsidRPr="00B33919">
              <w:rPr>
                <w:rFonts w:ascii="Arial Narrow" w:hAnsi="Arial Narrow"/>
                <w:lang w:val="fr-CH"/>
              </w:rPr>
              <w:t xml:space="preserve">Être </w:t>
            </w:r>
            <w:r w:rsidR="00B33919">
              <w:rPr>
                <w:rFonts w:ascii="Arial Narrow" w:hAnsi="Arial Narrow"/>
                <w:lang w:val="fr-CH"/>
              </w:rPr>
              <w:t xml:space="preserve">dispensé des répétions de chants et du spectacle </w:t>
            </w:r>
            <w:r w:rsidR="008B6D52">
              <w:rPr>
                <w:rFonts w:ascii="Arial Narrow" w:hAnsi="Arial Narrow"/>
                <w:lang w:val="fr-CH"/>
              </w:rPr>
              <w:t xml:space="preserve">n’est pas </w:t>
            </w:r>
            <w:r w:rsidR="00B33919">
              <w:rPr>
                <w:rFonts w:ascii="Arial Narrow" w:hAnsi="Arial Narrow"/>
                <w:lang w:val="fr-CH"/>
              </w:rPr>
              <w:t>une mesure proportionnelle pour ne pas modifi</w:t>
            </w:r>
            <w:r w:rsidR="008B6D52">
              <w:rPr>
                <w:rFonts w:ascii="Arial Narrow" w:hAnsi="Arial Narrow"/>
                <w:lang w:val="fr-CH"/>
              </w:rPr>
              <w:t>er la croyance</w:t>
            </w:r>
          </w:p>
          <w:p w14:paraId="5F011843" w14:textId="707F6130" w:rsidR="008B6D52" w:rsidRPr="00B33919" w:rsidRDefault="008B6D52" w:rsidP="00BA7977">
            <w:pPr>
              <w:tabs>
                <w:tab w:val="left" w:leader="dot" w:pos="567"/>
                <w:tab w:val="right" w:leader="dot" w:pos="11199"/>
              </w:tabs>
              <w:spacing w:before="120"/>
              <w:rPr>
                <w:rFonts w:ascii="Arial Narrow" w:hAnsi="Arial Narrow"/>
                <w:lang w:val="fr-CH"/>
              </w:rPr>
            </w:pPr>
            <w:r>
              <w:rPr>
                <w:rFonts w:ascii="Arial Narrow" w:hAnsi="Arial Narrow"/>
                <w:lang w:val="fr-CH"/>
              </w:rPr>
              <w:t>Conséquence : L’élève doit participer aux cours de chants</w:t>
            </w:r>
          </w:p>
          <w:p w14:paraId="6A2F8621" w14:textId="77777777" w:rsidR="008B6D52" w:rsidRDefault="00455CE1" w:rsidP="00BA7977">
            <w:pPr>
              <w:tabs>
                <w:tab w:val="left" w:leader="dot" w:pos="567"/>
                <w:tab w:val="right" w:leader="dot" w:pos="11199"/>
              </w:tabs>
              <w:spacing w:before="120"/>
              <w:rPr>
                <w:rFonts w:ascii="Arial Narrow" w:hAnsi="Arial Narrow"/>
                <w:lang w:val="fr-CH"/>
              </w:rPr>
            </w:pPr>
            <w:r w:rsidRPr="00B33919">
              <w:rPr>
                <w:rFonts w:ascii="Arial Narrow" w:hAnsi="Arial Narrow"/>
                <w:lang w:val="fr-CH"/>
              </w:rPr>
              <w:t xml:space="preserve">art. 36. 4 conditions : </w:t>
            </w:r>
            <w:r w:rsidR="00B33919" w:rsidRPr="00B33919">
              <w:rPr>
                <w:rFonts w:ascii="Arial Narrow" w:hAnsi="Arial Narrow"/>
                <w:lang w:val="fr-CH"/>
              </w:rPr>
              <w:t>La liberté de croy</w:t>
            </w:r>
            <w:r w:rsidR="00B33919">
              <w:rPr>
                <w:rFonts w:ascii="Arial Narrow" w:hAnsi="Arial Narrow"/>
                <w:lang w:val="fr-CH"/>
              </w:rPr>
              <w:t>ance doit être respecté</w:t>
            </w:r>
            <w:r w:rsidR="008B6D52">
              <w:rPr>
                <w:rFonts w:ascii="Arial Narrow" w:hAnsi="Arial Narrow"/>
                <w:lang w:val="fr-CH"/>
              </w:rPr>
              <w:t>.</w:t>
            </w:r>
          </w:p>
          <w:p w14:paraId="5C47FC67" w14:textId="49CEC069" w:rsidR="008B6D52" w:rsidRDefault="008B6D52" w:rsidP="00BA7977">
            <w:pPr>
              <w:tabs>
                <w:tab w:val="left" w:leader="dot" w:pos="567"/>
                <w:tab w:val="right" w:leader="dot" w:pos="11199"/>
              </w:tabs>
              <w:spacing w:before="120"/>
              <w:rPr>
                <w:rFonts w:ascii="Arial Narrow" w:hAnsi="Arial Narrow"/>
                <w:lang w:val="fr-CH"/>
              </w:rPr>
            </w:pPr>
            <w:r>
              <w:rPr>
                <w:rFonts w:ascii="Arial Narrow" w:hAnsi="Arial Narrow"/>
                <w:lang w:val="fr-CH"/>
              </w:rPr>
              <w:t>Conséquence</w:t>
            </w:r>
            <w:r w:rsidR="00993D7D">
              <w:rPr>
                <w:rFonts w:ascii="Arial Narrow" w:hAnsi="Arial Narrow"/>
                <w:lang w:val="fr-CH"/>
              </w:rPr>
              <w:t> : l’élève</w:t>
            </w:r>
            <w:r>
              <w:rPr>
                <w:rFonts w:ascii="Arial Narrow" w:hAnsi="Arial Narrow"/>
                <w:lang w:val="fr-CH"/>
              </w:rPr>
              <w:t xml:space="preserve"> n’est pas obligé de chanter des chants chrétiens.</w:t>
            </w:r>
          </w:p>
          <w:p w14:paraId="724E718A" w14:textId="77777777" w:rsidR="008B6D52" w:rsidRDefault="008B6D52" w:rsidP="00BA7977">
            <w:pPr>
              <w:tabs>
                <w:tab w:val="left" w:leader="dot" w:pos="567"/>
                <w:tab w:val="right" w:leader="dot" w:pos="11199"/>
              </w:tabs>
              <w:spacing w:before="120"/>
              <w:rPr>
                <w:rFonts w:ascii="Arial Narrow" w:hAnsi="Arial Narrow"/>
                <w:lang w:val="fr-CH"/>
              </w:rPr>
            </w:pPr>
            <w:r>
              <w:rPr>
                <w:rFonts w:ascii="Arial Narrow" w:hAnsi="Arial Narrow"/>
                <w:lang w:val="fr-CH"/>
              </w:rPr>
              <w:t xml:space="preserve">Etape 5 : </w:t>
            </w:r>
          </w:p>
          <w:p w14:paraId="2681283F" w14:textId="276506B8" w:rsidR="008B6D52" w:rsidRDefault="008B6D52" w:rsidP="00BA7977">
            <w:pPr>
              <w:tabs>
                <w:tab w:val="left" w:leader="dot" w:pos="567"/>
                <w:tab w:val="right" w:leader="dot" w:pos="11199"/>
              </w:tabs>
              <w:spacing w:before="120"/>
              <w:rPr>
                <w:rFonts w:ascii="Arial Narrow" w:hAnsi="Arial Narrow"/>
                <w:lang w:val="fr-FR"/>
              </w:rPr>
            </w:pPr>
            <w:r>
              <w:rPr>
                <w:rFonts w:ascii="Arial Narrow" w:hAnsi="Arial Narrow"/>
                <w:lang w:val="fr-FR"/>
              </w:rPr>
              <w:t>art. 36.1 : Or l’enfant doit aller aux cours de chant s’il veut respecter la base légale</w:t>
            </w:r>
          </w:p>
          <w:p w14:paraId="24F0ECB4" w14:textId="77777777" w:rsidR="008B6D52" w:rsidRDefault="008B6D52" w:rsidP="00BA7977">
            <w:pPr>
              <w:tabs>
                <w:tab w:val="left" w:leader="dot" w:pos="567"/>
                <w:tab w:val="right" w:leader="dot" w:pos="11199"/>
              </w:tabs>
              <w:spacing w:before="120"/>
              <w:rPr>
                <w:rFonts w:ascii="Arial Narrow" w:hAnsi="Arial Narrow"/>
                <w:lang w:val="fr-CH"/>
              </w:rPr>
            </w:pPr>
            <w:r>
              <w:rPr>
                <w:rFonts w:ascii="Arial Narrow" w:hAnsi="Arial Narrow"/>
                <w:lang w:val="fr-FR"/>
              </w:rPr>
              <w:t xml:space="preserve">art 36.2 : Or l’enfant </w:t>
            </w:r>
            <w:r>
              <w:rPr>
                <w:rFonts w:ascii="Arial Narrow" w:hAnsi="Arial Narrow"/>
                <w:lang w:val="fr-CH"/>
              </w:rPr>
              <w:t xml:space="preserve">doit aussi participer à tous les cours pour s’intégrer et être égaux à ses camarades de classe  </w:t>
            </w:r>
          </w:p>
          <w:p w14:paraId="08070A66" w14:textId="463AF879" w:rsidR="00993D7D" w:rsidRDefault="008B6D52" w:rsidP="00BA7977">
            <w:pPr>
              <w:tabs>
                <w:tab w:val="left" w:leader="dot" w:pos="567"/>
                <w:tab w:val="right" w:leader="dot" w:pos="11199"/>
              </w:tabs>
              <w:spacing w:before="120"/>
              <w:rPr>
                <w:rFonts w:ascii="Arial Narrow" w:hAnsi="Arial Narrow"/>
                <w:lang w:val="fr-CH"/>
              </w:rPr>
            </w:pPr>
            <w:r>
              <w:rPr>
                <w:rFonts w:ascii="Arial Narrow" w:hAnsi="Arial Narrow"/>
                <w:lang w:val="fr-CH"/>
              </w:rPr>
              <w:t xml:space="preserve">art. 36.3 : </w:t>
            </w:r>
            <w:r w:rsidR="00993D7D">
              <w:rPr>
                <w:rFonts w:ascii="Arial Narrow" w:hAnsi="Arial Narrow"/>
                <w:lang w:val="fr-CH"/>
              </w:rPr>
              <w:t>Or l’enfant doit participer aux cours</w:t>
            </w:r>
          </w:p>
          <w:p w14:paraId="34A8F86E" w14:textId="2076C320" w:rsidR="0021704A" w:rsidRPr="00B33919" w:rsidRDefault="00993D7D" w:rsidP="00BA7977">
            <w:pPr>
              <w:tabs>
                <w:tab w:val="left" w:leader="dot" w:pos="567"/>
                <w:tab w:val="right" w:leader="dot" w:pos="11199"/>
              </w:tabs>
              <w:spacing w:before="120"/>
              <w:rPr>
                <w:rFonts w:ascii="Arial Narrow" w:hAnsi="Arial Narrow"/>
                <w:lang w:val="fr-CH"/>
              </w:rPr>
            </w:pPr>
            <w:r>
              <w:rPr>
                <w:rFonts w:ascii="Arial Narrow" w:hAnsi="Arial Narrow"/>
                <w:lang w:val="fr-CH"/>
              </w:rPr>
              <w:t xml:space="preserve">art 36.4 : Or l’enfant n’est pas obliger de chanter des chants chrétiens alors sa liberté de croyance est respecté </w:t>
            </w:r>
            <w:r w:rsidR="0021704A" w:rsidRPr="00B33919">
              <w:rPr>
                <w:rFonts w:ascii="Arial Narrow" w:hAnsi="Arial Narrow"/>
                <w:lang w:val="fr-CH"/>
              </w:rPr>
              <w:t>………………………………………………………………………………………………………………………………………………………………………………………………..</w:t>
            </w:r>
          </w:p>
          <w:p w14:paraId="514F6721" w14:textId="1B20F020" w:rsidR="0021704A" w:rsidRDefault="0024781B" w:rsidP="00C033E6">
            <w:pPr>
              <w:tabs>
                <w:tab w:val="left" w:leader="dot" w:pos="567"/>
                <w:tab w:val="right" w:leader="dot" w:pos="11199"/>
              </w:tabs>
              <w:spacing w:before="120"/>
              <w:rPr>
                <w:rFonts w:ascii="Arial Narrow" w:hAnsi="Arial Narrow"/>
                <w:lang w:val="fr-CH"/>
              </w:rPr>
            </w:pPr>
            <w:r>
              <w:rPr>
                <w:rFonts w:ascii="Arial Narrow" w:hAnsi="Arial Narrow"/>
                <w:lang w:val="fr-CH"/>
              </w:rPr>
              <w:t xml:space="preserve">Etape 6 : Donc l’enfant doit continuer à </w:t>
            </w:r>
            <w:r w:rsidR="00682DE2">
              <w:rPr>
                <w:rFonts w:ascii="Arial Narrow" w:hAnsi="Arial Narrow"/>
                <w:lang w:val="fr-CH"/>
              </w:rPr>
              <w:t>participer</w:t>
            </w:r>
            <w:r>
              <w:rPr>
                <w:rFonts w:ascii="Arial Narrow" w:hAnsi="Arial Narrow"/>
                <w:lang w:val="fr-CH"/>
              </w:rPr>
              <w:t xml:space="preserve"> aux cours de chants. </w:t>
            </w:r>
          </w:p>
          <w:p w14:paraId="4BBD78B2" w14:textId="7FA80956" w:rsidR="0021704A" w:rsidRPr="00220E6C" w:rsidRDefault="0021704A" w:rsidP="0021704A">
            <w:pPr>
              <w:tabs>
                <w:tab w:val="left" w:leader="dot" w:pos="567"/>
                <w:tab w:val="right" w:leader="dot" w:pos="11199"/>
              </w:tabs>
              <w:spacing w:before="120"/>
              <w:jc w:val="both"/>
              <w:rPr>
                <w:rFonts w:ascii="Arial Narrow" w:hAnsi="Arial Narrow"/>
                <w:lang w:val="fr-CH"/>
              </w:rPr>
            </w:pPr>
            <w:r w:rsidRPr="00337F68">
              <w:rPr>
                <w:rFonts w:ascii="Arial Narrow" w:hAnsi="Arial Narrow"/>
                <w:lang w:val="fr-CH"/>
              </w:rPr>
              <w:t>………………………………………………………………………………</w:t>
            </w:r>
            <w:r>
              <w:rPr>
                <w:rFonts w:ascii="Arial Narrow" w:hAnsi="Arial Narrow"/>
                <w:lang w:val="fr-CH"/>
              </w:rPr>
              <w:t>…………………………………………………………………………………………………………………..</w:t>
            </w:r>
          </w:p>
        </w:tc>
      </w:tr>
    </w:tbl>
    <w:p w14:paraId="127CCE95" w14:textId="77777777" w:rsidR="0021704A" w:rsidRDefault="0021704A" w:rsidP="0021704A">
      <w:pPr>
        <w:tabs>
          <w:tab w:val="left" w:leader="dot" w:pos="0"/>
          <w:tab w:val="right" w:leader="dot" w:pos="9923"/>
        </w:tabs>
        <w:jc w:val="both"/>
        <w:rPr>
          <w:rFonts w:ascii="Arial Narrow" w:hAnsi="Arial Narrow"/>
          <w:lang w:val="fr-FR"/>
        </w:rPr>
      </w:pPr>
    </w:p>
    <w:tbl>
      <w:tblPr>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43"/>
      </w:tblGrid>
      <w:tr w:rsidR="0021704A" w:rsidRPr="00137418" w14:paraId="7C1B3933" w14:textId="77777777" w:rsidTr="00A5511C">
        <w:trPr>
          <w:trHeight w:val="1118"/>
        </w:trPr>
        <w:tc>
          <w:tcPr>
            <w:tcW w:w="14743" w:type="dxa"/>
          </w:tcPr>
          <w:p w14:paraId="1C341350" w14:textId="77777777" w:rsidR="0021704A" w:rsidRDefault="0021704A" w:rsidP="00A5511C">
            <w:pPr>
              <w:tabs>
                <w:tab w:val="left" w:leader="dot" w:pos="0"/>
                <w:tab w:val="right" w:leader="dot" w:pos="9923"/>
              </w:tabs>
              <w:ind w:left="720"/>
              <w:jc w:val="both"/>
              <w:rPr>
                <w:rFonts w:ascii="Arial Narrow" w:hAnsi="Arial Narrow"/>
                <w:lang w:val="fr-CH"/>
              </w:rPr>
            </w:pPr>
          </w:p>
          <w:p w14:paraId="7B35FEC3" w14:textId="77777777" w:rsidR="0021704A" w:rsidRPr="0021704A" w:rsidRDefault="0021704A" w:rsidP="0021704A">
            <w:pPr>
              <w:pStyle w:val="Paragraphedeliste"/>
              <w:numPr>
                <w:ilvl w:val="0"/>
                <w:numId w:val="28"/>
              </w:numPr>
              <w:tabs>
                <w:tab w:val="left" w:leader="dot" w:pos="0"/>
                <w:tab w:val="right" w:leader="dot" w:pos="9923"/>
              </w:tabs>
              <w:jc w:val="both"/>
              <w:rPr>
                <w:rFonts w:ascii="Arial Narrow" w:hAnsi="Arial Narrow"/>
                <w:lang w:val="fr-FR"/>
              </w:rPr>
            </w:pPr>
            <w:r w:rsidRPr="0021704A">
              <w:rPr>
                <w:rFonts w:ascii="Arial Narrow" w:hAnsi="Arial Narrow"/>
                <w:lang w:val="fr-FR"/>
              </w:rPr>
              <w:t>Julie est une jeune élève du CO de Jolimont avec un très fort caractère</w:t>
            </w:r>
            <w:r w:rsidRPr="0021704A">
              <w:rPr>
                <w:rFonts w:ascii="Arial Narrow" w:hAnsi="Arial Narrow"/>
                <w:lang w:val="fr-CH"/>
              </w:rPr>
              <w:t>. Elle a 14 ans et réussit très bien ses études en voie prégymnasiale. Les parents de Julie sont fiers de leur fille et, en plus de lui donner 10.- CHF d’argent poche par semaine, ils l’encouragent à trouver un petit travail à côté de ses études. Julie a trouvé un travail à l’Esso Shop de Matran le samedi matin. En trois mois, elle a gagné 300.- CHF qu’elle décide de dépenser. Avec son argent de poche, elle achète d’abord quelques paquets de paninis pour les offrir à son copain qui adore le football. Ensuite, elle décide de dépenser ses 300.- CHF en habits à la mode. Après une journée de shopping à Lausanne avec ses copines, elle montre à ses parents ses achats. Ses parents n’approuvent pas du tout les mini-jupes très moulantes et les décolletés très plongeants que Julie a achetés. Ils sont fâchés et font la morale à leur fille. De rage, celle-ci s’enferme dans sa chambre et découpe tous les rideaux de ses fenêtres. Cette fois, c’en est trop pour les parents qui décident de donner une bonne leçon à leur fille.</w:t>
            </w:r>
          </w:p>
          <w:p w14:paraId="617B82A3" w14:textId="77777777" w:rsidR="0021704A" w:rsidRDefault="0021704A" w:rsidP="0021704A">
            <w:pPr>
              <w:tabs>
                <w:tab w:val="left" w:leader="dot" w:pos="0"/>
                <w:tab w:val="right" w:leader="dot" w:pos="9923"/>
              </w:tabs>
              <w:ind w:left="349"/>
              <w:jc w:val="both"/>
              <w:rPr>
                <w:rFonts w:ascii="Arial Narrow" w:hAnsi="Arial Narrow"/>
                <w:i/>
                <w:lang w:val="fr-FR"/>
              </w:rPr>
            </w:pPr>
          </w:p>
          <w:p w14:paraId="5A4F9489" w14:textId="77777777" w:rsidR="0021704A" w:rsidRPr="0021704A" w:rsidRDefault="0021704A" w:rsidP="0021704A">
            <w:pPr>
              <w:tabs>
                <w:tab w:val="left" w:leader="dot" w:pos="0"/>
                <w:tab w:val="right" w:leader="dot" w:pos="9923"/>
              </w:tabs>
              <w:ind w:left="1028"/>
              <w:jc w:val="both"/>
              <w:rPr>
                <w:rFonts w:ascii="Arial Narrow" w:hAnsi="Arial Narrow"/>
                <w:lang w:val="fr-FR"/>
              </w:rPr>
            </w:pPr>
            <w:r w:rsidRPr="0021704A">
              <w:rPr>
                <w:rFonts w:ascii="Arial Narrow" w:hAnsi="Arial Narrow"/>
                <w:i/>
                <w:lang w:val="fr-FR"/>
              </w:rPr>
              <w:t>Vous êtes un ami juriste des parents de Julie et vous devez leur expliquer</w:t>
            </w:r>
            <w:r w:rsidRPr="0021704A">
              <w:rPr>
                <w:rFonts w:ascii="Arial Narrow" w:hAnsi="Arial Narrow"/>
                <w:i/>
                <w:lang w:val="fr-CH"/>
              </w:rPr>
              <w:t xml:space="preserve"> s’ils peuvent obliger Julie à rendre ses habits et à payer les rideaux</w:t>
            </w:r>
            <w:r w:rsidRPr="0021704A">
              <w:rPr>
                <w:rFonts w:ascii="Arial Narrow" w:hAnsi="Arial Narrow"/>
                <w:i/>
                <w:lang w:val="fr-FR"/>
              </w:rPr>
              <w:t>. Résolvez ce cas selon la méthode vue au cours.</w:t>
            </w:r>
          </w:p>
          <w:p w14:paraId="71198BF5" w14:textId="77777777" w:rsidR="0021704A" w:rsidRPr="004421BE" w:rsidRDefault="0021704A" w:rsidP="00A5511C">
            <w:pPr>
              <w:tabs>
                <w:tab w:val="left" w:leader="dot" w:pos="0"/>
                <w:tab w:val="right" w:leader="dot" w:pos="9923"/>
              </w:tabs>
              <w:ind w:left="720"/>
              <w:jc w:val="both"/>
              <w:rPr>
                <w:rFonts w:ascii="Arial Narrow" w:hAnsi="Arial Narrow"/>
                <w:lang w:val="fr-CH"/>
              </w:rPr>
            </w:pPr>
          </w:p>
        </w:tc>
      </w:tr>
      <w:tr w:rsidR="0021704A" w:rsidRPr="000339A5" w14:paraId="530A15E0" w14:textId="77777777" w:rsidTr="00A5511C">
        <w:trPr>
          <w:trHeight w:val="1521"/>
        </w:trPr>
        <w:tc>
          <w:tcPr>
            <w:tcW w:w="14743" w:type="dxa"/>
          </w:tcPr>
          <w:p w14:paraId="3B6E5BD4" w14:textId="77777777" w:rsidR="0021704A" w:rsidRDefault="0021704A" w:rsidP="00A5511C">
            <w:pPr>
              <w:tabs>
                <w:tab w:val="left" w:leader="dot" w:pos="567"/>
                <w:tab w:val="right" w:leader="dot" w:pos="11199"/>
              </w:tabs>
              <w:spacing w:before="120"/>
              <w:jc w:val="both"/>
              <w:rPr>
                <w:rFonts w:ascii="Arial Narrow" w:hAnsi="Arial Narrow"/>
                <w:lang w:val="fr-CH"/>
              </w:rPr>
            </w:pPr>
          </w:p>
          <w:p w14:paraId="5F939122" w14:textId="77777777" w:rsidR="000339A5" w:rsidRDefault="000339A5" w:rsidP="000339A5">
            <w:pPr>
              <w:tabs>
                <w:tab w:val="left" w:leader="dot" w:pos="567"/>
                <w:tab w:val="right" w:leader="dot" w:pos="11199"/>
              </w:tabs>
              <w:spacing w:before="120"/>
              <w:rPr>
                <w:rFonts w:ascii="Arial Narrow" w:hAnsi="Arial Narrow"/>
                <w:lang w:val="fr-CH"/>
              </w:rPr>
            </w:pPr>
            <w:r>
              <w:rPr>
                <w:rFonts w:ascii="Arial Narrow" w:hAnsi="Arial Narrow"/>
                <w:lang w:val="fr-CH"/>
              </w:rPr>
              <w:t xml:space="preserve">Etape1 : Il est important de de savoir que Julie est mineure et capable de discernement. Elle reçoit 10.- d’argent de poche par semaine par ses parents et a gagné 300.- en travaillant au shop. Julie a dépensé son argent de poche (10.- ) pour offrir des paquets de paninis à son copain et a dépensé l’argent qu’elle a gagné (300.-) en achetant des nouveaux habits. Les parents de Julie n’aiment pas du tout les habits qu’elle a acheté. </w:t>
            </w:r>
          </w:p>
          <w:p w14:paraId="3A5BE096" w14:textId="58708818" w:rsidR="00700C81" w:rsidRDefault="000339A5" w:rsidP="000339A5">
            <w:pPr>
              <w:tabs>
                <w:tab w:val="left" w:leader="dot" w:pos="567"/>
                <w:tab w:val="right" w:leader="dot" w:pos="11199"/>
              </w:tabs>
              <w:spacing w:before="120"/>
              <w:rPr>
                <w:rFonts w:ascii="Arial Narrow" w:hAnsi="Arial Narrow"/>
                <w:lang w:val="fr-CH"/>
              </w:rPr>
            </w:pPr>
            <w:r>
              <w:rPr>
                <w:rFonts w:ascii="Arial Narrow" w:hAnsi="Arial Narrow"/>
                <w:lang w:val="fr-CH"/>
              </w:rPr>
              <w:t xml:space="preserve">Etape 2 :  Julie a t’elle l’exercice des droits civils ? </w:t>
            </w:r>
            <w:r w:rsidR="00700C81">
              <w:rPr>
                <w:rFonts w:ascii="Arial Narrow" w:hAnsi="Arial Narrow"/>
                <w:lang w:val="fr-CH"/>
              </w:rPr>
              <w:t>Julie est-elle capable de discernement ? Julie a-t-elle le droit d’acheter ses habits sans le consentement de ses parents ? Julie jouit elle du produit de son travail ?</w:t>
            </w:r>
            <w:r w:rsidR="00BE161B">
              <w:rPr>
                <w:rFonts w:ascii="Arial Narrow" w:hAnsi="Arial Narrow"/>
                <w:lang w:val="fr-CH"/>
              </w:rPr>
              <w:t xml:space="preserve"> Julie est-elle coupable d’avoir déchiré les rideaux ?</w:t>
            </w:r>
          </w:p>
          <w:p w14:paraId="06A6606D" w14:textId="61202B36" w:rsidR="00700C81" w:rsidRPr="00BE161B" w:rsidRDefault="00700C81" w:rsidP="000339A5">
            <w:pPr>
              <w:tabs>
                <w:tab w:val="left" w:leader="dot" w:pos="567"/>
                <w:tab w:val="right" w:leader="dot" w:pos="11199"/>
              </w:tabs>
              <w:spacing w:before="120"/>
              <w:rPr>
                <w:rFonts w:ascii="Arial Narrow" w:hAnsi="Arial Narrow"/>
                <w:lang w:val="fr-CH"/>
              </w:rPr>
            </w:pPr>
            <w:r w:rsidRPr="00BE161B">
              <w:rPr>
                <w:rFonts w:ascii="Arial Narrow" w:hAnsi="Arial Narrow"/>
                <w:lang w:val="fr-CH"/>
              </w:rPr>
              <w:t>Etape 3 : art. 13/17, art.19.</w:t>
            </w:r>
            <w:r w:rsidR="00BE161B">
              <w:rPr>
                <w:rFonts w:ascii="Arial Narrow" w:hAnsi="Arial Narrow"/>
                <w:lang w:val="fr-CH"/>
              </w:rPr>
              <w:t>3</w:t>
            </w:r>
            <w:r w:rsidRPr="00BE161B">
              <w:rPr>
                <w:rFonts w:ascii="Arial Narrow" w:hAnsi="Arial Narrow"/>
                <w:lang w:val="fr-CH"/>
              </w:rPr>
              <w:t xml:space="preserve">, art.323.1 </w:t>
            </w:r>
          </w:p>
          <w:p w14:paraId="695E39F7" w14:textId="77777777" w:rsidR="00BE161B" w:rsidRDefault="00700C81" w:rsidP="000339A5">
            <w:pPr>
              <w:tabs>
                <w:tab w:val="left" w:leader="dot" w:pos="567"/>
                <w:tab w:val="right" w:leader="dot" w:pos="11199"/>
              </w:tabs>
              <w:spacing w:before="120"/>
              <w:rPr>
                <w:rFonts w:ascii="Arial Narrow" w:hAnsi="Arial Narrow"/>
                <w:lang w:val="fr-CH"/>
              </w:rPr>
            </w:pPr>
            <w:r w:rsidRPr="007E3567">
              <w:rPr>
                <w:rFonts w:ascii="Arial Narrow" w:hAnsi="Arial Narrow"/>
                <w:lang w:val="fr-CH"/>
              </w:rPr>
              <w:t xml:space="preserve">Etape 4: </w:t>
            </w:r>
            <w:r w:rsidR="007E3567" w:rsidRPr="007E3567">
              <w:rPr>
                <w:rFonts w:ascii="Arial Narrow" w:hAnsi="Arial Narrow"/>
                <w:lang w:val="fr-CH"/>
              </w:rPr>
              <w:t xml:space="preserve">art. 13/17 </w:t>
            </w:r>
            <w:r w:rsidR="007E3567">
              <w:rPr>
                <w:rFonts w:ascii="Arial Narrow" w:hAnsi="Arial Narrow"/>
                <w:lang w:val="fr-CH"/>
              </w:rPr>
              <w:t xml:space="preserve">conditions : </w:t>
            </w:r>
            <w:r w:rsidR="007E3567" w:rsidRPr="007E3567">
              <w:rPr>
                <w:rFonts w:ascii="Arial Narrow" w:hAnsi="Arial Narrow"/>
                <w:lang w:val="fr-CH"/>
              </w:rPr>
              <w:t>Si une perso</w:t>
            </w:r>
            <w:r w:rsidR="007E3567">
              <w:rPr>
                <w:rFonts w:ascii="Arial Narrow" w:hAnsi="Arial Narrow"/>
                <w:lang w:val="fr-CH"/>
              </w:rPr>
              <w:t xml:space="preserve">nne .. est majeure , capable de discernement, n’est pas sous curatelle de portéee généerale. Conséquence : Alors cette personne possède l’exercice des droits civils. </w:t>
            </w:r>
          </w:p>
          <w:p w14:paraId="3A08C411" w14:textId="51C121F6" w:rsidR="00BE161B" w:rsidRDefault="00BE161B" w:rsidP="000339A5">
            <w:pPr>
              <w:tabs>
                <w:tab w:val="left" w:leader="dot" w:pos="567"/>
                <w:tab w:val="right" w:leader="dot" w:pos="11199"/>
              </w:tabs>
              <w:spacing w:before="120"/>
              <w:rPr>
                <w:rFonts w:ascii="Arial Narrow" w:hAnsi="Arial Narrow"/>
                <w:lang w:val="fr-CH"/>
              </w:rPr>
            </w:pPr>
            <w:r>
              <w:rPr>
                <w:rFonts w:ascii="Arial Narrow" w:hAnsi="Arial Narrow"/>
                <w:lang w:val="fr-CH"/>
              </w:rPr>
              <w:t>Art. 19.3 une personne… est capable de discernement, cette personne est privée de l’exercice des droits civils, cette personne fait un acte illicite. Alors cette personnes est responsable du dommage causé par son acte illicite.</w:t>
            </w:r>
          </w:p>
          <w:p w14:paraId="28F91702" w14:textId="7940CA28" w:rsidR="00BE161B" w:rsidRDefault="00BE161B" w:rsidP="000339A5">
            <w:pPr>
              <w:tabs>
                <w:tab w:val="left" w:leader="dot" w:pos="567"/>
                <w:tab w:val="right" w:leader="dot" w:pos="11199"/>
              </w:tabs>
              <w:spacing w:before="120"/>
              <w:rPr>
                <w:rFonts w:ascii="Arial Narrow" w:hAnsi="Arial Narrow"/>
                <w:lang w:val="fr-CH"/>
              </w:rPr>
            </w:pPr>
            <w:r>
              <w:rPr>
                <w:rFonts w:ascii="Arial Narrow" w:hAnsi="Arial Narrow"/>
                <w:lang w:val="fr-CH"/>
              </w:rPr>
              <w:t>Art. 323.1 Si une personne… est un enfant, cette personne exerce un travail, cette personne reçoit un salaire pour ce travail. Alors cette personne possède l’administration et la jouissance de ce salaire ou de ses biens.</w:t>
            </w:r>
          </w:p>
          <w:p w14:paraId="0799F5E4" w14:textId="6E0D1031" w:rsidR="00BE161B" w:rsidRDefault="00BE161B" w:rsidP="000339A5">
            <w:pPr>
              <w:tabs>
                <w:tab w:val="left" w:leader="dot" w:pos="567"/>
                <w:tab w:val="right" w:leader="dot" w:pos="11199"/>
              </w:tabs>
              <w:spacing w:before="120"/>
              <w:rPr>
                <w:rFonts w:ascii="Arial Narrow" w:hAnsi="Arial Narrow"/>
                <w:lang w:val="fr-CH"/>
              </w:rPr>
            </w:pPr>
            <w:r>
              <w:rPr>
                <w:rFonts w:ascii="Arial Narrow" w:hAnsi="Arial Narrow"/>
                <w:lang w:val="fr-CH"/>
              </w:rPr>
              <w:t xml:space="preserve">Etape 5 : </w:t>
            </w:r>
            <w:r w:rsidRPr="007E3567">
              <w:rPr>
                <w:rFonts w:ascii="Arial Narrow" w:hAnsi="Arial Narrow"/>
                <w:lang w:val="fr-CH"/>
              </w:rPr>
              <w:t>art. 13/17</w:t>
            </w:r>
            <w:r>
              <w:rPr>
                <w:rFonts w:ascii="Arial Narrow" w:hAnsi="Arial Narrow"/>
                <w:lang w:val="fr-CH"/>
              </w:rPr>
              <w:t xml:space="preserve"> : Or Julie même si elle a la capacité de discernement, n’a que 14 ans. </w:t>
            </w:r>
          </w:p>
          <w:p w14:paraId="114EF9D1" w14:textId="77777777" w:rsidR="00E14650" w:rsidRDefault="00BE161B" w:rsidP="000339A5">
            <w:pPr>
              <w:tabs>
                <w:tab w:val="left" w:leader="dot" w:pos="567"/>
                <w:tab w:val="right" w:leader="dot" w:pos="11199"/>
              </w:tabs>
              <w:spacing w:before="120"/>
              <w:rPr>
                <w:rFonts w:ascii="Arial Narrow" w:hAnsi="Arial Narrow"/>
                <w:lang w:val="fr-CH"/>
              </w:rPr>
            </w:pPr>
            <w:r w:rsidRPr="00BE161B">
              <w:rPr>
                <w:rFonts w:ascii="Arial Narrow" w:hAnsi="Arial Narrow"/>
                <w:lang w:val="fr-CH"/>
              </w:rPr>
              <w:t xml:space="preserve">Art. 19.3 : Or Julie est capable de </w:t>
            </w:r>
            <w:r>
              <w:rPr>
                <w:rFonts w:ascii="Arial Narrow" w:hAnsi="Arial Narrow"/>
                <w:lang w:val="fr-CH"/>
              </w:rPr>
              <w:t>discernement</w:t>
            </w:r>
            <w:r w:rsidR="00E14650">
              <w:rPr>
                <w:rFonts w:ascii="Arial Narrow" w:hAnsi="Arial Narrow"/>
                <w:lang w:val="fr-CH"/>
              </w:rPr>
              <w:t>, est privé des exercices des droits civils et a déchiré les rideaux.</w:t>
            </w:r>
          </w:p>
          <w:p w14:paraId="2B038A15" w14:textId="77777777" w:rsidR="00E14650" w:rsidRDefault="00E14650" w:rsidP="000339A5">
            <w:pPr>
              <w:tabs>
                <w:tab w:val="left" w:leader="dot" w:pos="567"/>
                <w:tab w:val="right" w:leader="dot" w:pos="11199"/>
              </w:tabs>
              <w:spacing w:before="120"/>
              <w:rPr>
                <w:rFonts w:ascii="Arial Narrow" w:hAnsi="Arial Narrow"/>
                <w:lang w:val="fr-CH"/>
              </w:rPr>
            </w:pPr>
            <w:r>
              <w:rPr>
                <w:rFonts w:ascii="Arial Narrow" w:hAnsi="Arial Narrow"/>
                <w:lang w:val="fr-CH"/>
              </w:rPr>
              <w:t>Art. 323.1 Or Julie est une enfant, exerce un travail,</w:t>
            </w:r>
            <w:r w:rsidRPr="00BE161B">
              <w:rPr>
                <w:rFonts w:ascii="Arial Narrow" w:hAnsi="Arial Narrow"/>
                <w:lang w:val="fr-CH"/>
              </w:rPr>
              <w:t xml:space="preserve"> </w:t>
            </w:r>
            <w:r>
              <w:rPr>
                <w:rFonts w:ascii="Arial Narrow" w:hAnsi="Arial Narrow"/>
                <w:lang w:val="fr-CH"/>
              </w:rPr>
              <w:t xml:space="preserve">reçoit un salaire pour ce travail. </w:t>
            </w:r>
          </w:p>
          <w:p w14:paraId="28356CFC" w14:textId="77777777" w:rsidR="00E14650" w:rsidRDefault="00E14650" w:rsidP="000339A5">
            <w:pPr>
              <w:tabs>
                <w:tab w:val="left" w:leader="dot" w:pos="567"/>
                <w:tab w:val="right" w:leader="dot" w:pos="11199"/>
              </w:tabs>
              <w:spacing w:before="120"/>
              <w:rPr>
                <w:rFonts w:ascii="Arial Narrow" w:hAnsi="Arial Narrow"/>
                <w:lang w:val="fr-CH"/>
              </w:rPr>
            </w:pPr>
          </w:p>
          <w:p w14:paraId="2E57EA36" w14:textId="1F8C1B37" w:rsidR="00E14650" w:rsidRDefault="00E14650" w:rsidP="000339A5">
            <w:pPr>
              <w:tabs>
                <w:tab w:val="left" w:leader="dot" w:pos="567"/>
                <w:tab w:val="right" w:leader="dot" w:pos="11199"/>
              </w:tabs>
              <w:spacing w:before="120"/>
              <w:rPr>
                <w:rFonts w:ascii="Arial Narrow" w:hAnsi="Arial Narrow"/>
                <w:lang w:val="fr-CH"/>
              </w:rPr>
            </w:pPr>
            <w:r>
              <w:rPr>
                <w:rFonts w:ascii="Arial Narrow" w:hAnsi="Arial Narrow"/>
                <w:lang w:val="fr-CH"/>
              </w:rPr>
              <w:t xml:space="preserve">Etape 6 : </w:t>
            </w:r>
            <w:r w:rsidR="001E096A">
              <w:rPr>
                <w:rFonts w:ascii="Arial Narrow" w:hAnsi="Arial Narrow"/>
                <w:lang w:val="fr-CH"/>
              </w:rPr>
              <w:t xml:space="preserve">art. 13/17 </w:t>
            </w:r>
            <w:r>
              <w:rPr>
                <w:rFonts w:ascii="Arial Narrow" w:hAnsi="Arial Narrow"/>
                <w:lang w:val="fr-CH"/>
              </w:rPr>
              <w:t>Donc Julie n’a pas l’exercice des droits civils</w:t>
            </w:r>
          </w:p>
          <w:p w14:paraId="7C31ADC9" w14:textId="4E6BFB14" w:rsidR="00E14650" w:rsidRDefault="001E096A" w:rsidP="000339A5">
            <w:pPr>
              <w:tabs>
                <w:tab w:val="left" w:leader="dot" w:pos="567"/>
                <w:tab w:val="right" w:leader="dot" w:pos="11199"/>
              </w:tabs>
              <w:spacing w:before="120"/>
              <w:rPr>
                <w:rFonts w:ascii="Arial Narrow" w:hAnsi="Arial Narrow"/>
                <w:lang w:val="fr-CH"/>
              </w:rPr>
            </w:pPr>
            <w:r>
              <w:rPr>
                <w:rFonts w:ascii="Arial Narrow" w:hAnsi="Arial Narrow"/>
                <w:lang w:val="fr-CH"/>
              </w:rPr>
              <w:t xml:space="preserve">Art. 19.3 </w:t>
            </w:r>
            <w:r w:rsidR="00E14650">
              <w:rPr>
                <w:rFonts w:ascii="Arial Narrow" w:hAnsi="Arial Narrow"/>
                <w:lang w:val="fr-CH"/>
              </w:rPr>
              <w:t xml:space="preserve">Donc Julie est responsable de l’acte illicite qu’elle a causé </w:t>
            </w:r>
            <w:r>
              <w:rPr>
                <w:rFonts w:ascii="Arial Narrow" w:hAnsi="Arial Narrow"/>
                <w:lang w:val="fr-CH"/>
              </w:rPr>
              <w:t>(déchiré</w:t>
            </w:r>
            <w:r w:rsidR="00E14650">
              <w:rPr>
                <w:rFonts w:ascii="Arial Narrow" w:hAnsi="Arial Narrow"/>
                <w:lang w:val="fr-CH"/>
              </w:rPr>
              <w:t xml:space="preserve"> les rideaux) </w:t>
            </w:r>
          </w:p>
          <w:p w14:paraId="23B7B9DB" w14:textId="676F6A8C" w:rsidR="00E14650" w:rsidRDefault="001E096A" w:rsidP="00E14650">
            <w:pPr>
              <w:tabs>
                <w:tab w:val="left" w:leader="dot" w:pos="567"/>
                <w:tab w:val="right" w:leader="dot" w:pos="11199"/>
              </w:tabs>
              <w:spacing w:before="120"/>
              <w:rPr>
                <w:rFonts w:ascii="Arial Narrow" w:hAnsi="Arial Narrow"/>
                <w:lang w:val="fr-CH"/>
              </w:rPr>
            </w:pPr>
            <w:r>
              <w:rPr>
                <w:rFonts w:ascii="Arial Narrow" w:hAnsi="Arial Narrow"/>
                <w:lang w:val="fr-CH"/>
              </w:rPr>
              <w:t xml:space="preserve">Art 323.1 </w:t>
            </w:r>
            <w:r w:rsidR="00E14650">
              <w:rPr>
                <w:rFonts w:ascii="Arial Narrow" w:hAnsi="Arial Narrow"/>
                <w:lang w:val="fr-CH"/>
              </w:rPr>
              <w:t>Donc Julie possède l’administration et la jouissance de ce salaire ou de ses biens et peut d’acheter ses habits.</w:t>
            </w:r>
          </w:p>
          <w:p w14:paraId="2A489DE5" w14:textId="7EB1FF67" w:rsidR="00E14650" w:rsidRDefault="00E14650" w:rsidP="00E14650">
            <w:pPr>
              <w:tabs>
                <w:tab w:val="left" w:leader="dot" w:pos="567"/>
                <w:tab w:val="right" w:leader="dot" w:pos="11199"/>
              </w:tabs>
              <w:spacing w:before="120"/>
              <w:rPr>
                <w:rFonts w:ascii="Arial Narrow" w:hAnsi="Arial Narrow"/>
                <w:lang w:val="fr-CH"/>
              </w:rPr>
            </w:pPr>
            <w:r>
              <w:rPr>
                <w:rFonts w:ascii="Arial Narrow" w:hAnsi="Arial Narrow"/>
                <w:lang w:val="fr-CH"/>
              </w:rPr>
              <w:t xml:space="preserve">Si j’étais le juge je dirais aux parents de Julie que Julie peut garder ses habits car elle les a </w:t>
            </w:r>
            <w:r w:rsidR="001E096A">
              <w:rPr>
                <w:rFonts w:ascii="Arial Narrow" w:hAnsi="Arial Narrow"/>
                <w:lang w:val="fr-CH"/>
              </w:rPr>
              <w:t>achetés</w:t>
            </w:r>
            <w:r>
              <w:rPr>
                <w:rFonts w:ascii="Arial Narrow" w:hAnsi="Arial Narrow"/>
                <w:lang w:val="fr-CH"/>
              </w:rPr>
              <w:t xml:space="preserve"> avec son argent qu’elle a gagné mais qu’elle est responsable des dommages causés par son acte et qu’elle doit aussi rembourser les rideaux qu’elle a déchiré. </w:t>
            </w:r>
          </w:p>
          <w:p w14:paraId="13C5A910" w14:textId="5A61CB7E" w:rsidR="0021704A" w:rsidRPr="00BE161B" w:rsidRDefault="0021704A" w:rsidP="000339A5">
            <w:pPr>
              <w:tabs>
                <w:tab w:val="left" w:leader="dot" w:pos="567"/>
                <w:tab w:val="right" w:leader="dot" w:pos="11199"/>
              </w:tabs>
              <w:spacing w:before="120"/>
              <w:rPr>
                <w:rFonts w:ascii="Arial Narrow" w:hAnsi="Arial Narrow"/>
                <w:lang w:val="fr-CH"/>
              </w:rPr>
            </w:pPr>
            <w:r w:rsidRPr="00BE161B">
              <w:rPr>
                <w:rFonts w:ascii="Arial Narrow" w:hAnsi="Arial Narrow"/>
                <w:lang w:val="fr-CH"/>
              </w:rPr>
              <w:t>…………………………………………………………………………………………………………………………………………………………………………………………………..</w:t>
            </w:r>
          </w:p>
          <w:p w14:paraId="20F38482" w14:textId="77777777" w:rsidR="0021704A" w:rsidRDefault="0021704A" w:rsidP="00A5511C">
            <w:pPr>
              <w:tabs>
                <w:tab w:val="left" w:leader="dot" w:pos="567"/>
                <w:tab w:val="right" w:leader="dot" w:pos="11199"/>
              </w:tabs>
              <w:spacing w:before="120"/>
              <w:jc w:val="both"/>
              <w:rPr>
                <w:rFonts w:ascii="Arial Narrow" w:hAnsi="Arial Narrow"/>
                <w:lang w:val="fr-CH"/>
              </w:rPr>
            </w:pPr>
            <w:r w:rsidRPr="00337F68">
              <w:rPr>
                <w:rFonts w:ascii="Arial Narrow" w:hAnsi="Arial Narrow"/>
                <w:lang w:val="fr-CH"/>
              </w:rPr>
              <w:t>………………………………………………………………………………</w:t>
            </w:r>
            <w:r>
              <w:rPr>
                <w:rFonts w:ascii="Arial Narrow" w:hAnsi="Arial Narrow"/>
                <w:lang w:val="fr-CH"/>
              </w:rPr>
              <w:t>…………………………………………………………………………………………………………………..</w:t>
            </w:r>
          </w:p>
          <w:p w14:paraId="775355A8" w14:textId="371E8C72" w:rsidR="0021704A" w:rsidRPr="000108F4" w:rsidRDefault="0021704A" w:rsidP="00C033E6">
            <w:pPr>
              <w:tabs>
                <w:tab w:val="left" w:leader="dot" w:pos="567"/>
                <w:tab w:val="right" w:leader="dot" w:pos="11199"/>
              </w:tabs>
              <w:spacing w:before="120"/>
              <w:jc w:val="both"/>
              <w:rPr>
                <w:rFonts w:ascii="Arial Narrow" w:hAnsi="Arial Narrow"/>
                <w:lang w:val="fr-CH"/>
              </w:rPr>
            </w:pPr>
            <w:r w:rsidRPr="00337F68">
              <w:rPr>
                <w:rFonts w:ascii="Arial Narrow" w:hAnsi="Arial Narrow"/>
                <w:lang w:val="fr-CH"/>
              </w:rPr>
              <w:t>………………………………………………………………………………</w:t>
            </w:r>
            <w:r>
              <w:rPr>
                <w:rFonts w:ascii="Arial Narrow" w:hAnsi="Arial Narrow"/>
                <w:lang w:val="fr-CH"/>
              </w:rPr>
              <w:t>…………………………………………………………………………………………………………………..</w:t>
            </w:r>
          </w:p>
        </w:tc>
      </w:tr>
    </w:tbl>
    <w:p w14:paraId="23720A26" w14:textId="77777777" w:rsidR="00C26652" w:rsidRPr="00F629EB" w:rsidRDefault="00C26652" w:rsidP="00026B94">
      <w:pPr>
        <w:tabs>
          <w:tab w:val="left" w:leader="dot" w:pos="0"/>
          <w:tab w:val="right" w:leader="dot" w:pos="9923"/>
        </w:tabs>
        <w:rPr>
          <w:rFonts w:ascii="Arial Narrow" w:hAnsi="Arial Narrow"/>
          <w:b/>
          <w:sz w:val="10"/>
          <w:szCs w:val="10"/>
          <w:lang w:val="fr-FR"/>
        </w:rPr>
      </w:pPr>
    </w:p>
    <w:sectPr w:rsidR="00C26652" w:rsidRPr="00F629EB" w:rsidSect="00EA24AF">
      <w:headerReference w:type="even" r:id="rId7"/>
      <w:headerReference w:type="default" r:id="rId8"/>
      <w:footerReference w:type="even" r:id="rId9"/>
      <w:footerReference w:type="default" r:id="rId10"/>
      <w:headerReference w:type="first" r:id="rId11"/>
      <w:footerReference w:type="first" r:id="rId12"/>
      <w:type w:val="continuous"/>
      <w:pgSz w:w="16834" w:h="11904" w:orient="landscape" w:code="9"/>
      <w:pgMar w:top="851" w:right="1134" w:bottom="993" w:left="1134"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2E6A6" w14:textId="77777777" w:rsidR="008D09E3" w:rsidRDefault="008D09E3">
      <w:r>
        <w:separator/>
      </w:r>
    </w:p>
  </w:endnote>
  <w:endnote w:type="continuationSeparator" w:id="0">
    <w:p w14:paraId="74DAB5DA" w14:textId="77777777" w:rsidR="008D09E3" w:rsidRDefault="008D0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altName w:val="Times New Roman"/>
    <w:panose1 w:val="00000500000000020000"/>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81C37" w14:textId="77777777" w:rsidR="003C4117" w:rsidRDefault="003C4117" w:rsidP="00915E3B">
    <w:pPr>
      <w:pStyle w:val="Pieddepage"/>
      <w:framePr w:wrap="none" w:vAnchor="text" w:hAnchor="margin" w:xAlign="center" w:y="1"/>
      <w:rPr>
        <w:rStyle w:val="Numrodepage"/>
      </w:rPr>
    </w:pPr>
    <w:r>
      <w:rPr>
        <w:rStyle w:val="Numrodepage"/>
      </w:rPr>
      <w:fldChar w:fldCharType="begin"/>
    </w:r>
    <w:r w:rsidR="00C54670">
      <w:rPr>
        <w:rStyle w:val="Numrodepage"/>
      </w:rPr>
      <w:instrText>PAGE</w:instrText>
    </w:r>
    <w:r>
      <w:rPr>
        <w:rStyle w:val="Numrodepage"/>
      </w:rPr>
      <w:instrText xml:space="preserve">  </w:instrText>
    </w:r>
    <w:r>
      <w:rPr>
        <w:rStyle w:val="Numrodepage"/>
      </w:rPr>
      <w:fldChar w:fldCharType="end"/>
    </w:r>
  </w:p>
  <w:p w14:paraId="425F5760" w14:textId="77777777" w:rsidR="003C4117" w:rsidRDefault="003C4117" w:rsidP="006019B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2919B" w14:textId="77777777" w:rsidR="00915E3B" w:rsidRPr="00915E3B" w:rsidRDefault="00915E3B" w:rsidP="00A62C0A">
    <w:pPr>
      <w:pStyle w:val="Pieddepage"/>
      <w:framePr w:wrap="none" w:vAnchor="text" w:hAnchor="margin" w:xAlign="center" w:y="1"/>
      <w:rPr>
        <w:rStyle w:val="Numrodepage"/>
        <w:rFonts w:ascii="Arial Narrow" w:hAnsi="Arial Narrow"/>
        <w:sz w:val="16"/>
        <w:szCs w:val="16"/>
      </w:rPr>
    </w:pPr>
    <w:r w:rsidRPr="00915E3B">
      <w:rPr>
        <w:rStyle w:val="Numrodepage"/>
        <w:rFonts w:ascii="Arial Narrow" w:hAnsi="Arial Narrow"/>
        <w:sz w:val="16"/>
        <w:szCs w:val="16"/>
      </w:rPr>
      <w:fldChar w:fldCharType="begin"/>
    </w:r>
    <w:r w:rsidRPr="00915E3B">
      <w:rPr>
        <w:rStyle w:val="Numrodepage"/>
        <w:rFonts w:ascii="Arial Narrow" w:hAnsi="Arial Narrow"/>
        <w:sz w:val="16"/>
        <w:szCs w:val="16"/>
      </w:rPr>
      <w:instrText xml:space="preserve">PAGE  </w:instrText>
    </w:r>
    <w:r w:rsidRPr="00915E3B">
      <w:rPr>
        <w:rStyle w:val="Numrodepage"/>
        <w:rFonts w:ascii="Arial Narrow" w:hAnsi="Arial Narrow"/>
        <w:sz w:val="16"/>
        <w:szCs w:val="16"/>
      </w:rPr>
      <w:fldChar w:fldCharType="separate"/>
    </w:r>
    <w:r w:rsidR="00081635">
      <w:rPr>
        <w:rStyle w:val="Numrodepage"/>
        <w:rFonts w:ascii="Arial Narrow" w:hAnsi="Arial Narrow"/>
        <w:noProof/>
        <w:sz w:val="16"/>
        <w:szCs w:val="16"/>
      </w:rPr>
      <w:t>1</w:t>
    </w:r>
    <w:r w:rsidRPr="00915E3B">
      <w:rPr>
        <w:rStyle w:val="Numrodepage"/>
        <w:rFonts w:ascii="Arial Narrow" w:hAnsi="Arial Narrow"/>
        <w:sz w:val="16"/>
        <w:szCs w:val="16"/>
      </w:rPr>
      <w:fldChar w:fldCharType="end"/>
    </w:r>
  </w:p>
  <w:p w14:paraId="29E963A0" w14:textId="4CA7AF1C" w:rsidR="003C4117" w:rsidRPr="00395A63" w:rsidRDefault="003C4117" w:rsidP="006019B5">
    <w:pPr>
      <w:pStyle w:val="Pieddepage"/>
      <w:tabs>
        <w:tab w:val="clear" w:pos="8640"/>
        <w:tab w:val="right" w:pos="14459"/>
      </w:tabs>
      <w:ind w:right="360"/>
      <w:rPr>
        <w:rFonts w:ascii="Arial Narrow" w:hAnsi="Arial Narrow"/>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AA3D3" w14:textId="77777777" w:rsidR="00AA0E62" w:rsidRDefault="00AA0E6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16F0F" w14:textId="77777777" w:rsidR="008D09E3" w:rsidRDefault="008D09E3">
      <w:r>
        <w:separator/>
      </w:r>
    </w:p>
  </w:footnote>
  <w:footnote w:type="continuationSeparator" w:id="0">
    <w:p w14:paraId="4A00D1AC" w14:textId="77777777" w:rsidR="008D09E3" w:rsidRDefault="008D0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12ED6" w14:textId="77777777" w:rsidR="00AA0E62" w:rsidRDefault="00AA0E6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33325" w14:textId="3EFB74A7" w:rsidR="003C4117" w:rsidRPr="004F576B" w:rsidRDefault="009F3D0E" w:rsidP="006019B5">
    <w:pPr>
      <w:pStyle w:val="En-tte"/>
      <w:pBdr>
        <w:bottom w:val="single" w:sz="4" w:space="1" w:color="auto"/>
      </w:pBdr>
      <w:jc w:val="right"/>
      <w:rPr>
        <w:rFonts w:ascii="Arial Narrow" w:hAnsi="Arial Narrow"/>
        <w:i/>
        <w:sz w:val="18"/>
        <w:szCs w:val="18"/>
        <w:lang w:val="fr-FR"/>
      </w:rPr>
    </w:pPr>
    <w:r>
      <w:rPr>
        <w:noProof/>
        <w:lang w:val="fr-FR" w:eastAsia="fr-FR"/>
      </w:rPr>
      <w:drawing>
        <wp:anchor distT="0" distB="0" distL="114300" distR="114300" simplePos="0" relativeHeight="251657728" behindDoc="1" locked="0" layoutInCell="1" allowOverlap="0" wp14:anchorId="1E7D3025" wp14:editId="5BA75F2F">
          <wp:simplePos x="0" y="0"/>
          <wp:positionH relativeFrom="column">
            <wp:posOffset>-387350</wp:posOffset>
          </wp:positionH>
          <wp:positionV relativeFrom="paragraph">
            <wp:posOffset>-109220</wp:posOffset>
          </wp:positionV>
          <wp:extent cx="640715" cy="687705"/>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715" cy="687705"/>
                  </a:xfrm>
                  <a:prstGeom prst="rect">
                    <a:avLst/>
                  </a:prstGeom>
                  <a:noFill/>
                  <a:ln>
                    <a:noFill/>
                  </a:ln>
                </pic:spPr>
              </pic:pic>
            </a:graphicData>
          </a:graphic>
          <wp14:sizeRelH relativeFrom="page">
            <wp14:pctWidth>0</wp14:pctWidth>
          </wp14:sizeRelH>
          <wp14:sizeRelV relativeFrom="page">
            <wp14:pctHeight>0</wp14:pctHeight>
          </wp14:sizeRelV>
        </wp:anchor>
      </w:drawing>
    </w:r>
    <w:r w:rsidR="003C4117">
      <w:rPr>
        <w:rFonts w:ascii="Arial Narrow" w:hAnsi="Arial Narrow"/>
        <w:i/>
        <w:sz w:val="18"/>
        <w:szCs w:val="18"/>
        <w:lang w:val="fr-FR"/>
      </w:rPr>
      <w:t>Droit et économie</w:t>
    </w:r>
  </w:p>
  <w:p w14:paraId="5E7DD56D" w14:textId="77777777" w:rsidR="003C4117" w:rsidRPr="00156920" w:rsidRDefault="003C4117" w:rsidP="006019B5">
    <w:pPr>
      <w:pStyle w:val="En-tte"/>
      <w:jc w:val="right"/>
      <w:rPr>
        <w:rFonts w:ascii="Book Antiqua" w:hAnsi="Book Antiqua"/>
        <w:i/>
        <w:sz w:val="18"/>
        <w:szCs w:val="18"/>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F7D80" w14:textId="77777777" w:rsidR="00AA0E62" w:rsidRDefault="00AA0E6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1E9"/>
    <w:multiLevelType w:val="hybridMultilevel"/>
    <w:tmpl w:val="F4004FAA"/>
    <w:lvl w:ilvl="0" w:tplc="52003A6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049C11AE"/>
    <w:multiLevelType w:val="hybridMultilevel"/>
    <w:tmpl w:val="0BD41D90"/>
    <w:lvl w:ilvl="0" w:tplc="83DC00F6">
      <w:start w:val="1"/>
      <w:numFmt w:val="decimal"/>
      <w:lvlText w:val="%1."/>
      <w:lvlJc w:val="left"/>
      <w:pPr>
        <w:tabs>
          <w:tab w:val="num" w:pos="720"/>
        </w:tabs>
        <w:ind w:left="720" w:hanging="360"/>
      </w:pPr>
      <w:rPr>
        <w:rFonts w:hint="default"/>
      </w:r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2" w15:restartNumberingAfterBreak="0">
    <w:nsid w:val="0B82318F"/>
    <w:multiLevelType w:val="hybridMultilevel"/>
    <w:tmpl w:val="0F5E0F86"/>
    <w:lvl w:ilvl="0" w:tplc="100C0019">
      <w:start w:val="1"/>
      <w:numFmt w:val="lowerLetter"/>
      <w:lvlText w:val="%1."/>
      <w:lvlJc w:val="left"/>
      <w:pPr>
        <w:tabs>
          <w:tab w:val="num" w:pos="1440"/>
        </w:tabs>
        <w:ind w:left="144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CE6050E"/>
    <w:multiLevelType w:val="multilevel"/>
    <w:tmpl w:val="2124A3C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16F021B0"/>
    <w:multiLevelType w:val="hybridMultilevel"/>
    <w:tmpl w:val="1DF6A77C"/>
    <w:lvl w:ilvl="0" w:tplc="D092EE5E">
      <w:start w:val="1"/>
      <w:numFmt w:val="decimal"/>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1918670E"/>
    <w:multiLevelType w:val="hybridMultilevel"/>
    <w:tmpl w:val="E6169900"/>
    <w:lvl w:ilvl="0" w:tplc="52003A66">
      <w:start w:val="1"/>
      <w:numFmt w:val="decimal"/>
      <w:lvlText w:val="%1."/>
      <w:lvlJc w:val="left"/>
      <w:pPr>
        <w:tabs>
          <w:tab w:val="num" w:pos="644"/>
        </w:tabs>
        <w:ind w:left="644" w:hanging="360"/>
      </w:pPr>
      <w:rPr>
        <w:rFonts w:hint="default"/>
      </w:rPr>
    </w:lvl>
    <w:lvl w:ilvl="1" w:tplc="100C0019" w:tentative="1">
      <w:start w:val="1"/>
      <w:numFmt w:val="lowerLetter"/>
      <w:lvlText w:val="%2."/>
      <w:lvlJc w:val="left"/>
      <w:pPr>
        <w:tabs>
          <w:tab w:val="num" w:pos="1364"/>
        </w:tabs>
        <w:ind w:left="1364" w:hanging="360"/>
      </w:pPr>
    </w:lvl>
    <w:lvl w:ilvl="2" w:tplc="100C001B" w:tentative="1">
      <w:start w:val="1"/>
      <w:numFmt w:val="lowerRoman"/>
      <w:lvlText w:val="%3."/>
      <w:lvlJc w:val="right"/>
      <w:pPr>
        <w:tabs>
          <w:tab w:val="num" w:pos="2084"/>
        </w:tabs>
        <w:ind w:left="2084" w:hanging="180"/>
      </w:pPr>
    </w:lvl>
    <w:lvl w:ilvl="3" w:tplc="100C000F" w:tentative="1">
      <w:start w:val="1"/>
      <w:numFmt w:val="decimal"/>
      <w:lvlText w:val="%4."/>
      <w:lvlJc w:val="left"/>
      <w:pPr>
        <w:tabs>
          <w:tab w:val="num" w:pos="2804"/>
        </w:tabs>
        <w:ind w:left="2804" w:hanging="360"/>
      </w:pPr>
    </w:lvl>
    <w:lvl w:ilvl="4" w:tplc="100C0019" w:tentative="1">
      <w:start w:val="1"/>
      <w:numFmt w:val="lowerLetter"/>
      <w:lvlText w:val="%5."/>
      <w:lvlJc w:val="left"/>
      <w:pPr>
        <w:tabs>
          <w:tab w:val="num" w:pos="3524"/>
        </w:tabs>
        <w:ind w:left="3524" w:hanging="360"/>
      </w:pPr>
    </w:lvl>
    <w:lvl w:ilvl="5" w:tplc="100C001B" w:tentative="1">
      <w:start w:val="1"/>
      <w:numFmt w:val="lowerRoman"/>
      <w:lvlText w:val="%6."/>
      <w:lvlJc w:val="right"/>
      <w:pPr>
        <w:tabs>
          <w:tab w:val="num" w:pos="4244"/>
        </w:tabs>
        <w:ind w:left="4244" w:hanging="180"/>
      </w:pPr>
    </w:lvl>
    <w:lvl w:ilvl="6" w:tplc="100C000F" w:tentative="1">
      <w:start w:val="1"/>
      <w:numFmt w:val="decimal"/>
      <w:lvlText w:val="%7."/>
      <w:lvlJc w:val="left"/>
      <w:pPr>
        <w:tabs>
          <w:tab w:val="num" w:pos="4964"/>
        </w:tabs>
        <w:ind w:left="4964" w:hanging="360"/>
      </w:pPr>
    </w:lvl>
    <w:lvl w:ilvl="7" w:tplc="100C0019" w:tentative="1">
      <w:start w:val="1"/>
      <w:numFmt w:val="lowerLetter"/>
      <w:lvlText w:val="%8."/>
      <w:lvlJc w:val="left"/>
      <w:pPr>
        <w:tabs>
          <w:tab w:val="num" w:pos="5684"/>
        </w:tabs>
        <w:ind w:left="5684" w:hanging="360"/>
      </w:pPr>
    </w:lvl>
    <w:lvl w:ilvl="8" w:tplc="100C001B" w:tentative="1">
      <w:start w:val="1"/>
      <w:numFmt w:val="lowerRoman"/>
      <w:lvlText w:val="%9."/>
      <w:lvlJc w:val="right"/>
      <w:pPr>
        <w:tabs>
          <w:tab w:val="num" w:pos="6404"/>
        </w:tabs>
        <w:ind w:left="6404" w:hanging="180"/>
      </w:pPr>
    </w:lvl>
  </w:abstractNum>
  <w:abstractNum w:abstractNumId="6" w15:restartNumberingAfterBreak="0">
    <w:nsid w:val="198B19A1"/>
    <w:multiLevelType w:val="multilevel"/>
    <w:tmpl w:val="1B3E88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38170A"/>
    <w:multiLevelType w:val="hybridMultilevel"/>
    <w:tmpl w:val="1B3E88B2"/>
    <w:lvl w:ilvl="0" w:tplc="000F040C">
      <w:start w:val="1"/>
      <w:numFmt w:val="decimal"/>
      <w:lvlText w:val="%1."/>
      <w:lvlJc w:val="left"/>
      <w:pPr>
        <w:ind w:left="720" w:hanging="360"/>
      </w:pPr>
    </w:lvl>
    <w:lvl w:ilvl="1" w:tplc="0019040C" w:tentative="1">
      <w:start w:val="1"/>
      <w:numFmt w:val="lowerLetter"/>
      <w:lvlText w:val="%2."/>
      <w:lvlJc w:val="left"/>
      <w:pPr>
        <w:ind w:left="1440" w:hanging="360"/>
      </w:pPr>
    </w:lvl>
    <w:lvl w:ilvl="2" w:tplc="001B040C" w:tentative="1">
      <w:start w:val="1"/>
      <w:numFmt w:val="lowerRoman"/>
      <w:lvlText w:val="%3."/>
      <w:lvlJc w:val="right"/>
      <w:pPr>
        <w:ind w:left="2160" w:hanging="180"/>
      </w:pPr>
    </w:lvl>
    <w:lvl w:ilvl="3" w:tplc="000F040C" w:tentative="1">
      <w:start w:val="1"/>
      <w:numFmt w:val="decimal"/>
      <w:lvlText w:val="%4."/>
      <w:lvlJc w:val="left"/>
      <w:pPr>
        <w:ind w:left="2880" w:hanging="360"/>
      </w:pPr>
    </w:lvl>
    <w:lvl w:ilvl="4" w:tplc="0019040C" w:tentative="1">
      <w:start w:val="1"/>
      <w:numFmt w:val="lowerLetter"/>
      <w:lvlText w:val="%5."/>
      <w:lvlJc w:val="left"/>
      <w:pPr>
        <w:ind w:left="3600" w:hanging="360"/>
      </w:pPr>
    </w:lvl>
    <w:lvl w:ilvl="5" w:tplc="001B040C" w:tentative="1">
      <w:start w:val="1"/>
      <w:numFmt w:val="lowerRoman"/>
      <w:lvlText w:val="%6."/>
      <w:lvlJc w:val="right"/>
      <w:pPr>
        <w:ind w:left="4320" w:hanging="180"/>
      </w:pPr>
    </w:lvl>
    <w:lvl w:ilvl="6" w:tplc="000F040C" w:tentative="1">
      <w:start w:val="1"/>
      <w:numFmt w:val="decimal"/>
      <w:lvlText w:val="%7."/>
      <w:lvlJc w:val="left"/>
      <w:pPr>
        <w:ind w:left="5040" w:hanging="360"/>
      </w:pPr>
    </w:lvl>
    <w:lvl w:ilvl="7" w:tplc="0019040C" w:tentative="1">
      <w:start w:val="1"/>
      <w:numFmt w:val="lowerLetter"/>
      <w:lvlText w:val="%8."/>
      <w:lvlJc w:val="left"/>
      <w:pPr>
        <w:ind w:left="5760" w:hanging="360"/>
      </w:pPr>
    </w:lvl>
    <w:lvl w:ilvl="8" w:tplc="001B040C" w:tentative="1">
      <w:start w:val="1"/>
      <w:numFmt w:val="lowerRoman"/>
      <w:lvlText w:val="%9."/>
      <w:lvlJc w:val="right"/>
      <w:pPr>
        <w:ind w:left="6480" w:hanging="180"/>
      </w:pPr>
    </w:lvl>
  </w:abstractNum>
  <w:abstractNum w:abstractNumId="8" w15:restartNumberingAfterBreak="0">
    <w:nsid w:val="23E3660E"/>
    <w:multiLevelType w:val="hybridMultilevel"/>
    <w:tmpl w:val="614873DC"/>
    <w:lvl w:ilvl="0" w:tplc="52003A6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257A6069"/>
    <w:multiLevelType w:val="hybridMultilevel"/>
    <w:tmpl w:val="B81EDE72"/>
    <w:lvl w:ilvl="0" w:tplc="040C000F">
      <w:start w:val="1"/>
      <w:numFmt w:val="decimal"/>
      <w:lvlText w:val="%1."/>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0B377B"/>
    <w:multiLevelType w:val="hybridMultilevel"/>
    <w:tmpl w:val="1CD693B8"/>
    <w:lvl w:ilvl="0" w:tplc="648494BE">
      <w:start w:val="1"/>
      <w:numFmt w:val="decimal"/>
      <w:lvlText w:val="%1."/>
      <w:lvlJc w:val="left"/>
      <w:pPr>
        <w:tabs>
          <w:tab w:val="num" w:pos="720"/>
        </w:tabs>
        <w:ind w:left="720" w:hanging="360"/>
      </w:pPr>
      <w:rPr>
        <w:rFonts w:ascii="Arial Narrow" w:eastAsia="Times New Roman" w:hAnsi="Arial Narrow" w:cs="Times New Roman" w:hint="default"/>
      </w:rPr>
    </w:lvl>
    <w:lvl w:ilvl="1" w:tplc="100C0019">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11" w15:restartNumberingAfterBreak="0">
    <w:nsid w:val="267A5843"/>
    <w:multiLevelType w:val="hybridMultilevel"/>
    <w:tmpl w:val="3A2C229C"/>
    <w:lvl w:ilvl="0" w:tplc="040C0001">
      <w:start w:val="1"/>
      <w:numFmt w:val="bullet"/>
      <w:lvlText w:val=""/>
      <w:lvlJc w:val="left"/>
      <w:pPr>
        <w:tabs>
          <w:tab w:val="num" w:pos="720"/>
        </w:tabs>
        <w:ind w:left="720" w:hanging="360"/>
      </w:pPr>
      <w:rPr>
        <w:rFonts w:ascii="Symbol" w:hAnsi="Symbol" w:hint="default"/>
      </w:rPr>
    </w:lvl>
    <w:lvl w:ilvl="1" w:tplc="15862068">
      <w:start w:val="1"/>
      <w:numFmt w:val="decimal"/>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2F1A3893"/>
    <w:multiLevelType w:val="hybridMultilevel"/>
    <w:tmpl w:val="9F50447A"/>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37F208EF"/>
    <w:multiLevelType w:val="hybridMultilevel"/>
    <w:tmpl w:val="1DF6A77C"/>
    <w:lvl w:ilvl="0" w:tplc="D092EE5E">
      <w:start w:val="1"/>
      <w:numFmt w:val="decimal"/>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3A017F7C"/>
    <w:multiLevelType w:val="hybridMultilevel"/>
    <w:tmpl w:val="C9BCB5F6"/>
    <w:lvl w:ilvl="0" w:tplc="40C4F744">
      <w:start w:val="2"/>
      <w:numFmt w:val="decimal"/>
      <w:lvlText w:val="%1."/>
      <w:lvlJc w:val="left"/>
      <w:pPr>
        <w:ind w:left="1069" w:hanging="360"/>
      </w:pPr>
      <w:rPr>
        <w:rFonts w:hint="default"/>
        <w:b/>
        <w:bCs/>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5" w15:restartNumberingAfterBreak="0">
    <w:nsid w:val="3EA44D37"/>
    <w:multiLevelType w:val="multilevel"/>
    <w:tmpl w:val="1CD693B8"/>
    <w:lvl w:ilvl="0">
      <w:start w:val="1"/>
      <w:numFmt w:val="decimal"/>
      <w:lvlText w:val="%1."/>
      <w:lvlJc w:val="left"/>
      <w:pPr>
        <w:tabs>
          <w:tab w:val="num" w:pos="720"/>
        </w:tabs>
        <w:ind w:left="720" w:hanging="360"/>
      </w:pPr>
      <w:rPr>
        <w:rFonts w:ascii="Arial Narrow" w:eastAsia="Times New Roman" w:hAnsi="Arial Narrow"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4472A9A"/>
    <w:multiLevelType w:val="hybridMultilevel"/>
    <w:tmpl w:val="FFD63E0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0B0118"/>
    <w:multiLevelType w:val="hybridMultilevel"/>
    <w:tmpl w:val="2C1CA086"/>
    <w:lvl w:ilvl="0" w:tplc="D32CBCB2">
      <w:start w:val="1"/>
      <w:numFmt w:val="bullet"/>
      <w:lvlText w:val="-"/>
      <w:lvlJc w:val="left"/>
      <w:pPr>
        <w:tabs>
          <w:tab w:val="num" w:pos="720"/>
        </w:tabs>
        <w:ind w:left="720" w:hanging="360"/>
      </w:pPr>
      <w:rPr>
        <w:rFonts w:ascii="Times New Roman" w:hAnsi="Times New Roman" w:hint="default"/>
      </w:rPr>
    </w:lvl>
    <w:lvl w:ilvl="1" w:tplc="B066C36E" w:tentative="1">
      <w:start w:val="1"/>
      <w:numFmt w:val="bullet"/>
      <w:lvlText w:val="-"/>
      <w:lvlJc w:val="left"/>
      <w:pPr>
        <w:tabs>
          <w:tab w:val="num" w:pos="1440"/>
        </w:tabs>
        <w:ind w:left="1440" w:hanging="360"/>
      </w:pPr>
      <w:rPr>
        <w:rFonts w:ascii="Times New Roman" w:hAnsi="Times New Roman" w:hint="default"/>
      </w:rPr>
    </w:lvl>
    <w:lvl w:ilvl="2" w:tplc="EB00194C" w:tentative="1">
      <w:start w:val="1"/>
      <w:numFmt w:val="bullet"/>
      <w:lvlText w:val="-"/>
      <w:lvlJc w:val="left"/>
      <w:pPr>
        <w:tabs>
          <w:tab w:val="num" w:pos="2160"/>
        </w:tabs>
        <w:ind w:left="2160" w:hanging="360"/>
      </w:pPr>
      <w:rPr>
        <w:rFonts w:ascii="Times New Roman" w:hAnsi="Times New Roman" w:hint="default"/>
      </w:rPr>
    </w:lvl>
    <w:lvl w:ilvl="3" w:tplc="C6A061F8" w:tentative="1">
      <w:start w:val="1"/>
      <w:numFmt w:val="bullet"/>
      <w:lvlText w:val="-"/>
      <w:lvlJc w:val="left"/>
      <w:pPr>
        <w:tabs>
          <w:tab w:val="num" w:pos="2880"/>
        </w:tabs>
        <w:ind w:left="2880" w:hanging="360"/>
      </w:pPr>
      <w:rPr>
        <w:rFonts w:ascii="Times New Roman" w:hAnsi="Times New Roman" w:hint="default"/>
      </w:rPr>
    </w:lvl>
    <w:lvl w:ilvl="4" w:tplc="0240A2E6" w:tentative="1">
      <w:start w:val="1"/>
      <w:numFmt w:val="bullet"/>
      <w:lvlText w:val="-"/>
      <w:lvlJc w:val="left"/>
      <w:pPr>
        <w:tabs>
          <w:tab w:val="num" w:pos="3600"/>
        </w:tabs>
        <w:ind w:left="3600" w:hanging="360"/>
      </w:pPr>
      <w:rPr>
        <w:rFonts w:ascii="Times New Roman" w:hAnsi="Times New Roman" w:hint="default"/>
      </w:rPr>
    </w:lvl>
    <w:lvl w:ilvl="5" w:tplc="FA3EA33A" w:tentative="1">
      <w:start w:val="1"/>
      <w:numFmt w:val="bullet"/>
      <w:lvlText w:val="-"/>
      <w:lvlJc w:val="left"/>
      <w:pPr>
        <w:tabs>
          <w:tab w:val="num" w:pos="4320"/>
        </w:tabs>
        <w:ind w:left="4320" w:hanging="360"/>
      </w:pPr>
      <w:rPr>
        <w:rFonts w:ascii="Times New Roman" w:hAnsi="Times New Roman" w:hint="default"/>
      </w:rPr>
    </w:lvl>
    <w:lvl w:ilvl="6" w:tplc="51A81234" w:tentative="1">
      <w:start w:val="1"/>
      <w:numFmt w:val="bullet"/>
      <w:lvlText w:val="-"/>
      <w:lvlJc w:val="left"/>
      <w:pPr>
        <w:tabs>
          <w:tab w:val="num" w:pos="5040"/>
        </w:tabs>
        <w:ind w:left="5040" w:hanging="360"/>
      </w:pPr>
      <w:rPr>
        <w:rFonts w:ascii="Times New Roman" w:hAnsi="Times New Roman" w:hint="default"/>
      </w:rPr>
    </w:lvl>
    <w:lvl w:ilvl="7" w:tplc="C9B23AFE" w:tentative="1">
      <w:start w:val="1"/>
      <w:numFmt w:val="bullet"/>
      <w:lvlText w:val="-"/>
      <w:lvlJc w:val="left"/>
      <w:pPr>
        <w:tabs>
          <w:tab w:val="num" w:pos="5760"/>
        </w:tabs>
        <w:ind w:left="5760" w:hanging="360"/>
      </w:pPr>
      <w:rPr>
        <w:rFonts w:ascii="Times New Roman" w:hAnsi="Times New Roman" w:hint="default"/>
      </w:rPr>
    </w:lvl>
    <w:lvl w:ilvl="8" w:tplc="8A682DE2"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A280A0C"/>
    <w:multiLevelType w:val="hybridMultilevel"/>
    <w:tmpl w:val="655009D6"/>
    <w:lvl w:ilvl="0" w:tplc="040C0001">
      <w:start w:val="1"/>
      <w:numFmt w:val="bullet"/>
      <w:lvlText w:val=""/>
      <w:lvlJc w:val="left"/>
      <w:pPr>
        <w:tabs>
          <w:tab w:val="num" w:pos="720"/>
        </w:tabs>
        <w:ind w:left="72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5ACE6716"/>
    <w:multiLevelType w:val="hybridMultilevel"/>
    <w:tmpl w:val="BD32B166"/>
    <w:lvl w:ilvl="0" w:tplc="5FAA8732">
      <w:start w:val="13"/>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BAC12D1"/>
    <w:multiLevelType w:val="hybridMultilevel"/>
    <w:tmpl w:val="2732211A"/>
    <w:lvl w:ilvl="0" w:tplc="52003A6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60AB5664"/>
    <w:multiLevelType w:val="multilevel"/>
    <w:tmpl w:val="EA0A28E8"/>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3B73920"/>
    <w:multiLevelType w:val="hybridMultilevel"/>
    <w:tmpl w:val="A3323314"/>
    <w:lvl w:ilvl="0" w:tplc="52003A6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6DBE72A5"/>
    <w:multiLevelType w:val="hybridMultilevel"/>
    <w:tmpl w:val="AC500756"/>
    <w:lvl w:ilvl="0" w:tplc="52003A6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71226C96"/>
    <w:multiLevelType w:val="hybridMultilevel"/>
    <w:tmpl w:val="245C37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30D0F78"/>
    <w:multiLevelType w:val="hybridMultilevel"/>
    <w:tmpl w:val="94B210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DDC2853"/>
    <w:multiLevelType w:val="hybridMultilevel"/>
    <w:tmpl w:val="68749DC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1E0F88"/>
    <w:multiLevelType w:val="hybridMultilevel"/>
    <w:tmpl w:val="09C66DF8"/>
    <w:lvl w:ilvl="0" w:tplc="000F040C">
      <w:start w:val="1"/>
      <w:numFmt w:val="decimal"/>
      <w:lvlText w:val="%1."/>
      <w:lvlJc w:val="left"/>
      <w:pPr>
        <w:ind w:left="720" w:hanging="360"/>
      </w:pPr>
    </w:lvl>
    <w:lvl w:ilvl="1" w:tplc="0019040C" w:tentative="1">
      <w:start w:val="1"/>
      <w:numFmt w:val="lowerLetter"/>
      <w:lvlText w:val="%2."/>
      <w:lvlJc w:val="left"/>
      <w:pPr>
        <w:ind w:left="1440" w:hanging="360"/>
      </w:pPr>
    </w:lvl>
    <w:lvl w:ilvl="2" w:tplc="001B040C" w:tentative="1">
      <w:start w:val="1"/>
      <w:numFmt w:val="lowerRoman"/>
      <w:lvlText w:val="%3."/>
      <w:lvlJc w:val="right"/>
      <w:pPr>
        <w:ind w:left="2160" w:hanging="180"/>
      </w:pPr>
    </w:lvl>
    <w:lvl w:ilvl="3" w:tplc="000F040C" w:tentative="1">
      <w:start w:val="1"/>
      <w:numFmt w:val="decimal"/>
      <w:lvlText w:val="%4."/>
      <w:lvlJc w:val="left"/>
      <w:pPr>
        <w:ind w:left="2880" w:hanging="360"/>
      </w:pPr>
    </w:lvl>
    <w:lvl w:ilvl="4" w:tplc="0019040C" w:tentative="1">
      <w:start w:val="1"/>
      <w:numFmt w:val="lowerLetter"/>
      <w:lvlText w:val="%5."/>
      <w:lvlJc w:val="left"/>
      <w:pPr>
        <w:ind w:left="3600" w:hanging="360"/>
      </w:pPr>
    </w:lvl>
    <w:lvl w:ilvl="5" w:tplc="001B040C" w:tentative="1">
      <w:start w:val="1"/>
      <w:numFmt w:val="lowerRoman"/>
      <w:lvlText w:val="%6."/>
      <w:lvlJc w:val="right"/>
      <w:pPr>
        <w:ind w:left="4320" w:hanging="180"/>
      </w:pPr>
    </w:lvl>
    <w:lvl w:ilvl="6" w:tplc="000F040C" w:tentative="1">
      <w:start w:val="1"/>
      <w:numFmt w:val="decimal"/>
      <w:lvlText w:val="%7."/>
      <w:lvlJc w:val="left"/>
      <w:pPr>
        <w:ind w:left="5040" w:hanging="360"/>
      </w:pPr>
    </w:lvl>
    <w:lvl w:ilvl="7" w:tplc="0019040C" w:tentative="1">
      <w:start w:val="1"/>
      <w:numFmt w:val="lowerLetter"/>
      <w:lvlText w:val="%8."/>
      <w:lvlJc w:val="left"/>
      <w:pPr>
        <w:ind w:left="5760" w:hanging="360"/>
      </w:pPr>
    </w:lvl>
    <w:lvl w:ilvl="8" w:tplc="001B040C" w:tentative="1">
      <w:start w:val="1"/>
      <w:numFmt w:val="lowerRoman"/>
      <w:lvlText w:val="%9."/>
      <w:lvlJc w:val="right"/>
      <w:pPr>
        <w:ind w:left="6480" w:hanging="180"/>
      </w:pPr>
    </w:lvl>
  </w:abstractNum>
  <w:abstractNum w:abstractNumId="28" w15:restartNumberingAfterBreak="0">
    <w:nsid w:val="7F25783C"/>
    <w:multiLevelType w:val="hybridMultilevel"/>
    <w:tmpl w:val="BD7846BE"/>
    <w:lvl w:ilvl="0" w:tplc="6052C2AC">
      <w:start w:val="1"/>
      <w:numFmt w:val="bullet"/>
      <w:lvlText w:val="-"/>
      <w:lvlJc w:val="left"/>
      <w:pPr>
        <w:tabs>
          <w:tab w:val="num" w:pos="720"/>
        </w:tabs>
        <w:ind w:left="720" w:hanging="360"/>
      </w:pPr>
      <w:rPr>
        <w:rFonts w:ascii="Arial Narrow" w:eastAsia="Times New Roman" w:hAnsi="Arial Narrow" w:cs="Times New Roman"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844737376">
    <w:abstractNumId w:val="21"/>
  </w:num>
  <w:num w:numId="2" w16cid:durableId="1848012466">
    <w:abstractNumId w:val="17"/>
  </w:num>
  <w:num w:numId="3" w16cid:durableId="1061947603">
    <w:abstractNumId w:val="28"/>
  </w:num>
  <w:num w:numId="4" w16cid:durableId="696540255">
    <w:abstractNumId w:val="1"/>
  </w:num>
  <w:num w:numId="5" w16cid:durableId="920453533">
    <w:abstractNumId w:val="24"/>
  </w:num>
  <w:num w:numId="6" w16cid:durableId="2020152661">
    <w:abstractNumId w:val="25"/>
  </w:num>
  <w:num w:numId="7" w16cid:durableId="519971859">
    <w:abstractNumId w:val="10"/>
  </w:num>
  <w:num w:numId="8" w16cid:durableId="308706399">
    <w:abstractNumId w:val="0"/>
  </w:num>
  <w:num w:numId="9" w16cid:durableId="1444760982">
    <w:abstractNumId w:val="18"/>
  </w:num>
  <w:num w:numId="10" w16cid:durableId="650866838">
    <w:abstractNumId w:val="20"/>
  </w:num>
  <w:num w:numId="11" w16cid:durableId="1357465506">
    <w:abstractNumId w:val="15"/>
  </w:num>
  <w:num w:numId="12" w16cid:durableId="636954265">
    <w:abstractNumId w:val="2"/>
  </w:num>
  <w:num w:numId="13" w16cid:durableId="1333293477">
    <w:abstractNumId w:val="5"/>
  </w:num>
  <w:num w:numId="14" w16cid:durableId="1397821754">
    <w:abstractNumId w:val="22"/>
  </w:num>
  <w:num w:numId="15" w16cid:durableId="195314925">
    <w:abstractNumId w:val="23"/>
  </w:num>
  <w:num w:numId="16" w16cid:durableId="1451626217">
    <w:abstractNumId w:val="26"/>
  </w:num>
  <w:num w:numId="17" w16cid:durableId="1628664092">
    <w:abstractNumId w:val="12"/>
  </w:num>
  <w:num w:numId="18" w16cid:durableId="131098005">
    <w:abstractNumId w:val="11"/>
  </w:num>
  <w:num w:numId="19" w16cid:durableId="683484214">
    <w:abstractNumId w:val="9"/>
  </w:num>
  <w:num w:numId="20" w16cid:durableId="1617760798">
    <w:abstractNumId w:val="8"/>
  </w:num>
  <w:num w:numId="21" w16cid:durableId="740256214">
    <w:abstractNumId w:val="16"/>
  </w:num>
  <w:num w:numId="22" w16cid:durableId="1135373585">
    <w:abstractNumId w:val="19"/>
  </w:num>
  <w:num w:numId="23" w16cid:durableId="398093833">
    <w:abstractNumId w:val="7"/>
  </w:num>
  <w:num w:numId="24" w16cid:durableId="2029603167">
    <w:abstractNumId w:val="6"/>
  </w:num>
  <w:num w:numId="25" w16cid:durableId="611665196">
    <w:abstractNumId w:val="27"/>
  </w:num>
  <w:num w:numId="26" w16cid:durableId="2048600623">
    <w:abstractNumId w:val="4"/>
  </w:num>
  <w:num w:numId="27" w16cid:durableId="1427845348">
    <w:abstractNumId w:val="13"/>
  </w:num>
  <w:num w:numId="28" w16cid:durableId="1339192602">
    <w:abstractNumId w:val="14"/>
  </w:num>
  <w:num w:numId="29" w16cid:durableId="20455913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7"/>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57"/>
  <w:drawingGridVerticalSpacing w:val="5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D81"/>
    <w:rsid w:val="0002534C"/>
    <w:rsid w:val="00026B94"/>
    <w:rsid w:val="000339A5"/>
    <w:rsid w:val="00035A52"/>
    <w:rsid w:val="00036679"/>
    <w:rsid w:val="00040E66"/>
    <w:rsid w:val="00044410"/>
    <w:rsid w:val="00044C07"/>
    <w:rsid w:val="0006186B"/>
    <w:rsid w:val="00081635"/>
    <w:rsid w:val="00081C69"/>
    <w:rsid w:val="000B0470"/>
    <w:rsid w:val="000B27C6"/>
    <w:rsid w:val="000C1C3F"/>
    <w:rsid w:val="000F3EF1"/>
    <w:rsid w:val="0012599F"/>
    <w:rsid w:val="00137303"/>
    <w:rsid w:val="00142290"/>
    <w:rsid w:val="00151714"/>
    <w:rsid w:val="00161306"/>
    <w:rsid w:val="001B08BB"/>
    <w:rsid w:val="001B359F"/>
    <w:rsid w:val="001B7480"/>
    <w:rsid w:val="001C5236"/>
    <w:rsid w:val="001E096A"/>
    <w:rsid w:val="001E7BC3"/>
    <w:rsid w:val="00200219"/>
    <w:rsid w:val="0021704A"/>
    <w:rsid w:val="0022568E"/>
    <w:rsid w:val="00240F01"/>
    <w:rsid w:val="002463BD"/>
    <w:rsid w:val="0024781B"/>
    <w:rsid w:val="002B2D8C"/>
    <w:rsid w:val="002D6948"/>
    <w:rsid w:val="002D6A8D"/>
    <w:rsid w:val="0030571A"/>
    <w:rsid w:val="00306D81"/>
    <w:rsid w:val="00337812"/>
    <w:rsid w:val="0036733D"/>
    <w:rsid w:val="003A71ED"/>
    <w:rsid w:val="003B34AC"/>
    <w:rsid w:val="003C4117"/>
    <w:rsid w:val="00407361"/>
    <w:rsid w:val="004342AC"/>
    <w:rsid w:val="004421BE"/>
    <w:rsid w:val="00455CE1"/>
    <w:rsid w:val="004578D3"/>
    <w:rsid w:val="00457E91"/>
    <w:rsid w:val="00466F90"/>
    <w:rsid w:val="00467395"/>
    <w:rsid w:val="004715C5"/>
    <w:rsid w:val="004A41FA"/>
    <w:rsid w:val="004A4C23"/>
    <w:rsid w:val="004D5337"/>
    <w:rsid w:val="005138EF"/>
    <w:rsid w:val="005313C3"/>
    <w:rsid w:val="00570300"/>
    <w:rsid w:val="00573ED0"/>
    <w:rsid w:val="00580E71"/>
    <w:rsid w:val="00581B69"/>
    <w:rsid w:val="00585673"/>
    <w:rsid w:val="00587D05"/>
    <w:rsid w:val="005932AB"/>
    <w:rsid w:val="005A5FEA"/>
    <w:rsid w:val="006019B5"/>
    <w:rsid w:val="00604E9D"/>
    <w:rsid w:val="00611D59"/>
    <w:rsid w:val="00616BF1"/>
    <w:rsid w:val="00640242"/>
    <w:rsid w:val="00643309"/>
    <w:rsid w:val="00674D24"/>
    <w:rsid w:val="00682DE2"/>
    <w:rsid w:val="00685816"/>
    <w:rsid w:val="006A4308"/>
    <w:rsid w:val="006A4FA8"/>
    <w:rsid w:val="006A52B2"/>
    <w:rsid w:val="006C50F1"/>
    <w:rsid w:val="006F34CB"/>
    <w:rsid w:val="00700C81"/>
    <w:rsid w:val="00702522"/>
    <w:rsid w:val="00713143"/>
    <w:rsid w:val="007137B4"/>
    <w:rsid w:val="00717896"/>
    <w:rsid w:val="00743014"/>
    <w:rsid w:val="0076343E"/>
    <w:rsid w:val="0078286D"/>
    <w:rsid w:val="0079045B"/>
    <w:rsid w:val="00796F37"/>
    <w:rsid w:val="007A15DC"/>
    <w:rsid w:val="007C745C"/>
    <w:rsid w:val="007D78CB"/>
    <w:rsid w:val="007E3567"/>
    <w:rsid w:val="00824151"/>
    <w:rsid w:val="00824B59"/>
    <w:rsid w:val="00825B12"/>
    <w:rsid w:val="008558A1"/>
    <w:rsid w:val="00864969"/>
    <w:rsid w:val="008840CA"/>
    <w:rsid w:val="00884BE5"/>
    <w:rsid w:val="00887031"/>
    <w:rsid w:val="008B1D38"/>
    <w:rsid w:val="008B6D52"/>
    <w:rsid w:val="008D09E3"/>
    <w:rsid w:val="008D2C58"/>
    <w:rsid w:val="008D59F8"/>
    <w:rsid w:val="008E4D6E"/>
    <w:rsid w:val="008F09EE"/>
    <w:rsid w:val="008F69D8"/>
    <w:rsid w:val="00902A61"/>
    <w:rsid w:val="00915E3B"/>
    <w:rsid w:val="00931E34"/>
    <w:rsid w:val="0093260C"/>
    <w:rsid w:val="00952915"/>
    <w:rsid w:val="00963EDC"/>
    <w:rsid w:val="009814BE"/>
    <w:rsid w:val="009828C5"/>
    <w:rsid w:val="00993A72"/>
    <w:rsid w:val="00993D7D"/>
    <w:rsid w:val="009B1196"/>
    <w:rsid w:val="009B662D"/>
    <w:rsid w:val="009C6F5E"/>
    <w:rsid w:val="009D32B5"/>
    <w:rsid w:val="009E4DCE"/>
    <w:rsid w:val="009F3D0E"/>
    <w:rsid w:val="00A01163"/>
    <w:rsid w:val="00A41014"/>
    <w:rsid w:val="00A42EA5"/>
    <w:rsid w:val="00A53A94"/>
    <w:rsid w:val="00A72A58"/>
    <w:rsid w:val="00A90C53"/>
    <w:rsid w:val="00AA0E62"/>
    <w:rsid w:val="00AB0F83"/>
    <w:rsid w:val="00B33919"/>
    <w:rsid w:val="00B33958"/>
    <w:rsid w:val="00B93939"/>
    <w:rsid w:val="00B951B1"/>
    <w:rsid w:val="00BA7977"/>
    <w:rsid w:val="00BB144D"/>
    <w:rsid w:val="00BB374A"/>
    <w:rsid w:val="00BE161B"/>
    <w:rsid w:val="00C032E8"/>
    <w:rsid w:val="00C033E6"/>
    <w:rsid w:val="00C06632"/>
    <w:rsid w:val="00C24445"/>
    <w:rsid w:val="00C26652"/>
    <w:rsid w:val="00C53D2D"/>
    <w:rsid w:val="00C54670"/>
    <w:rsid w:val="00C55CC7"/>
    <w:rsid w:val="00C71BC3"/>
    <w:rsid w:val="00C76986"/>
    <w:rsid w:val="00CA3139"/>
    <w:rsid w:val="00CB5BB7"/>
    <w:rsid w:val="00CE6F9A"/>
    <w:rsid w:val="00CF5BE0"/>
    <w:rsid w:val="00D04871"/>
    <w:rsid w:val="00D10C96"/>
    <w:rsid w:val="00D16B00"/>
    <w:rsid w:val="00D22C4C"/>
    <w:rsid w:val="00D6151B"/>
    <w:rsid w:val="00D65EE2"/>
    <w:rsid w:val="00D67DCE"/>
    <w:rsid w:val="00D920DA"/>
    <w:rsid w:val="00D928C9"/>
    <w:rsid w:val="00DB1511"/>
    <w:rsid w:val="00DB74AE"/>
    <w:rsid w:val="00DE6CCF"/>
    <w:rsid w:val="00E14650"/>
    <w:rsid w:val="00E4657C"/>
    <w:rsid w:val="00EA24AF"/>
    <w:rsid w:val="00EA68A3"/>
    <w:rsid w:val="00EB3BE3"/>
    <w:rsid w:val="00EE0F43"/>
    <w:rsid w:val="00EE5217"/>
    <w:rsid w:val="00F042A1"/>
    <w:rsid w:val="00F16E5F"/>
    <w:rsid w:val="00F34DC4"/>
    <w:rsid w:val="00F629EB"/>
    <w:rsid w:val="00F65EB6"/>
    <w:rsid w:val="00F810A8"/>
    <w:rsid w:val="00FC1B09"/>
    <w:rsid w:val="00FD26C3"/>
    <w:rsid w:val="00FF199A"/>
  </w:rsids>
  <m:mathPr>
    <m:mathFont m:val="Cambria Math"/>
    <m:brkBin m:val="before"/>
    <m:brkBinSub m:val="--"/>
    <m:smallFrac m:val="0"/>
    <m:dispDef m:val="0"/>
    <m:lMargin m:val="0"/>
    <m:rMargin m:val="0"/>
    <m:defJc m:val="centerGroup"/>
    <m:wrapRight/>
    <m:intLim m:val="subSup"/>
    <m:naryLim m:val="subSup"/>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C53087"/>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56262"/>
    <w:rPr>
      <w:sz w:val="24"/>
      <w:szCs w:val="24"/>
      <w:lang w:val="en-US" w:eastAsia="en-US"/>
    </w:rPr>
  </w:style>
  <w:style w:type="paragraph" w:styleId="Titre2">
    <w:name w:val="heading 2"/>
    <w:basedOn w:val="Normal"/>
    <w:qFormat/>
    <w:rsid w:val="00707F8E"/>
    <w:pPr>
      <w:spacing w:before="100" w:beforeAutospacing="1" w:after="100" w:afterAutospacing="1"/>
      <w:outlineLvl w:val="1"/>
    </w:pPr>
    <w:rPr>
      <w:b/>
      <w:bCs/>
      <w:sz w:val="36"/>
      <w:szCs w:val="36"/>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413034"/>
    <w:pPr>
      <w:tabs>
        <w:tab w:val="center" w:pos="4320"/>
        <w:tab w:val="right" w:pos="8640"/>
      </w:tabs>
    </w:pPr>
  </w:style>
  <w:style w:type="paragraph" w:styleId="Pieddepage">
    <w:name w:val="footer"/>
    <w:basedOn w:val="Normal"/>
    <w:link w:val="PieddepageCar"/>
    <w:rsid w:val="00413034"/>
    <w:pPr>
      <w:tabs>
        <w:tab w:val="center" w:pos="4320"/>
        <w:tab w:val="right" w:pos="8640"/>
      </w:tabs>
    </w:pPr>
  </w:style>
  <w:style w:type="character" w:styleId="Numrodepage">
    <w:name w:val="page number"/>
    <w:basedOn w:val="Policepardfaut"/>
    <w:rsid w:val="00413034"/>
  </w:style>
  <w:style w:type="character" w:styleId="Lienhypertexte">
    <w:name w:val="Hyperlink"/>
    <w:rsid w:val="000214C3"/>
    <w:rPr>
      <w:color w:val="0000FF"/>
      <w:u w:val="single"/>
    </w:rPr>
  </w:style>
  <w:style w:type="paragraph" w:styleId="Lgende">
    <w:name w:val="caption"/>
    <w:basedOn w:val="Normal"/>
    <w:next w:val="Normal"/>
    <w:qFormat/>
    <w:rsid w:val="00DB047A"/>
    <w:rPr>
      <w:b/>
      <w:bCs/>
      <w:sz w:val="20"/>
      <w:szCs w:val="20"/>
    </w:rPr>
  </w:style>
  <w:style w:type="paragraph" w:styleId="NormalWeb">
    <w:name w:val="Normal (Web)"/>
    <w:basedOn w:val="Normal"/>
    <w:rsid w:val="00623F38"/>
    <w:pPr>
      <w:spacing w:before="100" w:beforeAutospacing="1" w:after="100" w:afterAutospacing="1"/>
    </w:pPr>
    <w:rPr>
      <w:lang w:val="fr-FR" w:eastAsia="fr-FR"/>
    </w:rPr>
  </w:style>
  <w:style w:type="character" w:styleId="lev">
    <w:name w:val="Strong"/>
    <w:qFormat/>
    <w:rsid w:val="00623F38"/>
    <w:rPr>
      <w:b/>
      <w:bCs/>
    </w:rPr>
  </w:style>
  <w:style w:type="character" w:customStyle="1" w:styleId="Lienhypertextesuivi">
    <w:name w:val="Lien hypertexte suivi"/>
    <w:rsid w:val="00A8485A"/>
    <w:rPr>
      <w:color w:val="800080"/>
      <w:u w:val="single"/>
    </w:rPr>
  </w:style>
  <w:style w:type="table" w:customStyle="1" w:styleId="Grille">
    <w:name w:val="Grille"/>
    <w:basedOn w:val="TableauNormal"/>
    <w:rsid w:val="00DE44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A51B3D"/>
  </w:style>
  <w:style w:type="character" w:customStyle="1" w:styleId="NotedebasdepageCar">
    <w:name w:val="Note de bas de page Car"/>
    <w:link w:val="Notedebasdepage"/>
    <w:rsid w:val="00A51B3D"/>
    <w:rPr>
      <w:sz w:val="24"/>
      <w:szCs w:val="24"/>
      <w:lang w:val="en-US" w:eastAsia="en-US"/>
    </w:rPr>
  </w:style>
  <w:style w:type="character" w:customStyle="1" w:styleId="Marquenotebasdepage">
    <w:name w:val="Marque note bas de page"/>
    <w:rsid w:val="00A51B3D"/>
    <w:rPr>
      <w:vertAlign w:val="superscript"/>
    </w:rPr>
  </w:style>
  <w:style w:type="character" w:customStyle="1" w:styleId="PieddepageCar">
    <w:name w:val="Pied de page Car"/>
    <w:link w:val="Pieddepage"/>
    <w:rsid w:val="003E3141"/>
    <w:rPr>
      <w:sz w:val="24"/>
      <w:szCs w:val="24"/>
      <w:lang w:val="en-US" w:eastAsia="en-US"/>
    </w:rPr>
  </w:style>
  <w:style w:type="paragraph" w:styleId="Paragraphedeliste">
    <w:name w:val="List Paragraph"/>
    <w:basedOn w:val="Normal"/>
    <w:uiPriority w:val="34"/>
    <w:qFormat/>
    <w:rsid w:val="002170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40439">
      <w:bodyDiv w:val="1"/>
      <w:marLeft w:val="0"/>
      <w:marRight w:val="0"/>
      <w:marTop w:val="0"/>
      <w:marBottom w:val="0"/>
      <w:divBdr>
        <w:top w:val="none" w:sz="0" w:space="0" w:color="auto"/>
        <w:left w:val="none" w:sz="0" w:space="0" w:color="auto"/>
        <w:bottom w:val="none" w:sz="0" w:space="0" w:color="auto"/>
        <w:right w:val="none" w:sz="0" w:space="0" w:color="auto"/>
      </w:divBdr>
      <w:divsChild>
        <w:div w:id="305546281">
          <w:marLeft w:val="0"/>
          <w:marRight w:val="0"/>
          <w:marTop w:val="0"/>
          <w:marBottom w:val="0"/>
          <w:divBdr>
            <w:top w:val="none" w:sz="0" w:space="0" w:color="auto"/>
            <w:left w:val="none" w:sz="0" w:space="0" w:color="auto"/>
            <w:bottom w:val="none" w:sz="0" w:space="0" w:color="auto"/>
            <w:right w:val="none" w:sz="0" w:space="0" w:color="auto"/>
          </w:divBdr>
        </w:div>
      </w:divsChild>
    </w:div>
    <w:div w:id="1684622904">
      <w:bodyDiv w:val="1"/>
      <w:marLeft w:val="0"/>
      <w:marRight w:val="0"/>
      <w:marTop w:val="0"/>
      <w:marBottom w:val="0"/>
      <w:divBdr>
        <w:top w:val="none" w:sz="0" w:space="0" w:color="auto"/>
        <w:left w:val="none" w:sz="0" w:space="0" w:color="auto"/>
        <w:bottom w:val="none" w:sz="0" w:space="0" w:color="auto"/>
        <w:right w:val="none" w:sz="0" w:space="0" w:color="auto"/>
      </w:divBdr>
      <w:divsChild>
        <w:div w:id="724959348">
          <w:marLeft w:val="0"/>
          <w:marRight w:val="0"/>
          <w:marTop w:val="0"/>
          <w:marBottom w:val="0"/>
          <w:divBdr>
            <w:top w:val="none" w:sz="0" w:space="0" w:color="auto"/>
            <w:left w:val="none" w:sz="0" w:space="0" w:color="auto"/>
            <w:bottom w:val="none" w:sz="0" w:space="0" w:color="auto"/>
            <w:right w:val="none" w:sz="0" w:space="0" w:color="auto"/>
          </w:divBdr>
          <w:divsChild>
            <w:div w:id="926810173">
              <w:marLeft w:val="0"/>
              <w:marRight w:val="0"/>
              <w:marTop w:val="0"/>
              <w:marBottom w:val="0"/>
              <w:divBdr>
                <w:top w:val="none" w:sz="0" w:space="0" w:color="auto"/>
                <w:left w:val="none" w:sz="0" w:space="0" w:color="auto"/>
                <w:bottom w:val="none" w:sz="0" w:space="0" w:color="auto"/>
                <w:right w:val="none" w:sz="0" w:space="0" w:color="auto"/>
              </w:divBdr>
            </w:div>
            <w:div w:id="117291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09279">
      <w:bodyDiv w:val="1"/>
      <w:marLeft w:val="0"/>
      <w:marRight w:val="0"/>
      <w:marTop w:val="0"/>
      <w:marBottom w:val="0"/>
      <w:divBdr>
        <w:top w:val="none" w:sz="0" w:space="0" w:color="auto"/>
        <w:left w:val="none" w:sz="0" w:space="0" w:color="auto"/>
        <w:bottom w:val="none" w:sz="0" w:space="0" w:color="auto"/>
        <w:right w:val="none" w:sz="0" w:space="0" w:color="auto"/>
      </w:divBdr>
      <w:divsChild>
        <w:div w:id="1146166861">
          <w:marLeft w:val="0"/>
          <w:marRight w:val="0"/>
          <w:marTop w:val="0"/>
          <w:marBottom w:val="0"/>
          <w:divBdr>
            <w:top w:val="none" w:sz="0" w:space="0" w:color="auto"/>
            <w:left w:val="none" w:sz="0" w:space="0" w:color="auto"/>
            <w:bottom w:val="none" w:sz="0" w:space="0" w:color="auto"/>
            <w:right w:val="none" w:sz="0" w:space="0" w:color="auto"/>
          </w:divBdr>
          <w:divsChild>
            <w:div w:id="1136989407">
              <w:marLeft w:val="0"/>
              <w:marRight w:val="0"/>
              <w:marTop w:val="0"/>
              <w:marBottom w:val="0"/>
              <w:divBdr>
                <w:top w:val="none" w:sz="0" w:space="0" w:color="auto"/>
                <w:left w:val="none" w:sz="0" w:space="0" w:color="auto"/>
                <w:bottom w:val="none" w:sz="0" w:space="0" w:color="auto"/>
                <w:right w:val="none" w:sz="0" w:space="0" w:color="auto"/>
              </w:divBdr>
              <w:divsChild>
                <w:div w:id="1636570232">
                  <w:marLeft w:val="0"/>
                  <w:marRight w:val="0"/>
                  <w:marTop w:val="0"/>
                  <w:marBottom w:val="0"/>
                  <w:divBdr>
                    <w:top w:val="none" w:sz="0" w:space="0" w:color="auto"/>
                    <w:left w:val="none" w:sz="0" w:space="0" w:color="auto"/>
                    <w:bottom w:val="none" w:sz="0" w:space="0" w:color="auto"/>
                    <w:right w:val="none" w:sz="0" w:space="0" w:color="auto"/>
                  </w:divBdr>
                  <w:divsChild>
                    <w:div w:id="1210263654">
                      <w:marLeft w:val="0"/>
                      <w:marRight w:val="0"/>
                      <w:marTop w:val="0"/>
                      <w:marBottom w:val="0"/>
                      <w:divBdr>
                        <w:top w:val="none" w:sz="0" w:space="0" w:color="auto"/>
                        <w:left w:val="none" w:sz="0" w:space="0" w:color="auto"/>
                        <w:bottom w:val="none" w:sz="0" w:space="0" w:color="auto"/>
                        <w:right w:val="none" w:sz="0" w:space="0" w:color="auto"/>
                      </w:divBdr>
                      <w:divsChild>
                        <w:div w:id="147410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2GM\mod&#232;le%20histoire%20simple1.dot"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F:\2GM\modèle histoire simple1.dot</Template>
  <TotalTime>142</TotalTime>
  <Pages>3</Pages>
  <Words>1255</Words>
  <Characters>6251</Characters>
  <Application>Microsoft Office Word</Application>
  <DocSecurity>0</DocSecurity>
  <Lines>84</Lines>
  <Paragraphs>43</Paragraphs>
  <ScaleCrop>false</ScaleCrop>
  <HeadingPairs>
    <vt:vector size="2" baseType="variant">
      <vt:variant>
        <vt:lpstr>Titre</vt:lpstr>
      </vt:variant>
      <vt:variant>
        <vt:i4>1</vt:i4>
      </vt:variant>
    </vt:vector>
  </HeadingPairs>
  <TitlesOfParts>
    <vt:vector size="1" baseType="lpstr">
      <vt:lpstr>TITRE DE CHAPITRE en 14 pts</vt:lpstr>
    </vt:vector>
  </TitlesOfParts>
  <Company>ecdd-kdms</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DE CHAPITRE en 14 pts</dc:title>
  <dc:subject/>
  <dc:creator>Anne-Sibylle</dc:creator>
  <cp:keywords/>
  <dc:description/>
  <cp:lastModifiedBy>Guillaume Roduit</cp:lastModifiedBy>
  <cp:revision>28</cp:revision>
  <cp:lastPrinted>2017-03-21T20:10:00Z</cp:lastPrinted>
  <dcterms:created xsi:type="dcterms:W3CDTF">2020-03-17T11:05:00Z</dcterms:created>
  <dcterms:modified xsi:type="dcterms:W3CDTF">2026-05-06T15:52:00Z</dcterms:modified>
</cp:coreProperties>
</file>