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2BAB" w14:textId="607F846D" w:rsidR="001E4F09" w:rsidRDefault="003C77A4" w:rsidP="001E4F09">
      <w:pPr>
        <w:tabs>
          <w:tab w:val="left" w:leader="dot" w:pos="0"/>
          <w:tab w:val="right" w:leader="dot" w:pos="9923"/>
        </w:tabs>
        <w:jc w:val="both"/>
        <w:rPr>
          <w:rFonts w:ascii="Arial Narrow" w:hAnsi="Arial Narrow"/>
          <w:b/>
        </w:rPr>
      </w:pPr>
      <w:r>
        <w:rPr>
          <w:rFonts w:ascii="Arial Narrow" w:hAnsi="Arial Narrow"/>
          <w:b/>
        </w:rPr>
        <w:t xml:space="preserve">Nom, prénom : </w:t>
      </w:r>
    </w:p>
    <w:p w14:paraId="17083652" w14:textId="77777777" w:rsidR="003C77A4" w:rsidRPr="003C77A4" w:rsidRDefault="003C77A4" w:rsidP="001E4F09">
      <w:pPr>
        <w:tabs>
          <w:tab w:val="left" w:leader="dot" w:pos="0"/>
          <w:tab w:val="right" w:leader="dot" w:pos="9923"/>
        </w:tabs>
        <w:jc w:val="both"/>
        <w:rPr>
          <w:rFonts w:ascii="Arial Narrow" w:hAnsi="Arial Narrow"/>
          <w:b/>
          <w:sz w:val="16"/>
          <w:szCs w:val="16"/>
        </w:rPr>
      </w:pPr>
    </w:p>
    <w:p w14:paraId="5D8D710A" w14:textId="1F24801B" w:rsidR="001E4F09" w:rsidRDefault="00F429BB" w:rsidP="001E4F09">
      <w:pPr>
        <w:tabs>
          <w:tab w:val="left" w:leader="dot" w:pos="0"/>
          <w:tab w:val="right" w:leader="dot" w:pos="9923"/>
        </w:tabs>
        <w:jc w:val="center"/>
        <w:rPr>
          <w:rFonts w:ascii="Arial Narrow" w:hAnsi="Arial Narrow"/>
          <w:b/>
          <w:sz w:val="32"/>
          <w:szCs w:val="32"/>
        </w:rPr>
      </w:pPr>
      <w:r>
        <w:rPr>
          <w:rFonts w:ascii="Arial Narrow" w:hAnsi="Arial Narrow"/>
          <w:b/>
          <w:sz w:val="32"/>
          <w:szCs w:val="32"/>
        </w:rPr>
        <w:t>La</w:t>
      </w:r>
      <w:r w:rsidR="001E4F09" w:rsidRPr="001E4F09">
        <w:rPr>
          <w:rFonts w:ascii="Arial Narrow" w:hAnsi="Arial Narrow"/>
          <w:b/>
          <w:sz w:val="32"/>
          <w:szCs w:val="32"/>
        </w:rPr>
        <w:t xml:space="preserve"> grille d’</w:t>
      </w:r>
      <w:r w:rsidR="004525D2">
        <w:rPr>
          <w:rFonts w:ascii="Arial Narrow" w:hAnsi="Arial Narrow"/>
          <w:b/>
          <w:sz w:val="32"/>
          <w:szCs w:val="32"/>
        </w:rPr>
        <w:t>auto-</w:t>
      </w:r>
      <w:r w:rsidR="001E4F09" w:rsidRPr="001E4F09">
        <w:rPr>
          <w:rFonts w:ascii="Arial Narrow" w:hAnsi="Arial Narrow"/>
          <w:b/>
          <w:sz w:val="32"/>
          <w:szCs w:val="32"/>
        </w:rPr>
        <w:t xml:space="preserve">évaluation pour </w:t>
      </w:r>
      <w:r w:rsidR="004525D2">
        <w:rPr>
          <w:rFonts w:ascii="Arial Narrow" w:hAnsi="Arial Narrow"/>
          <w:b/>
          <w:sz w:val="32"/>
          <w:szCs w:val="32"/>
        </w:rPr>
        <w:t xml:space="preserve">le </w:t>
      </w:r>
      <w:r w:rsidR="00864FAF">
        <w:rPr>
          <w:rFonts w:ascii="Arial Narrow" w:hAnsi="Arial Narrow"/>
          <w:b/>
          <w:sz w:val="32"/>
          <w:szCs w:val="32"/>
        </w:rPr>
        <w:t>deuxième</w:t>
      </w:r>
      <w:r w:rsidR="004525D2">
        <w:rPr>
          <w:rFonts w:ascii="Arial Narrow" w:hAnsi="Arial Narrow"/>
          <w:b/>
          <w:sz w:val="32"/>
          <w:szCs w:val="32"/>
        </w:rPr>
        <w:t xml:space="preserve"> travail à distance</w:t>
      </w:r>
      <w:r w:rsidR="00864FAF">
        <w:rPr>
          <w:rFonts w:ascii="Arial Narrow" w:hAnsi="Arial Narrow"/>
          <w:b/>
          <w:sz w:val="32"/>
          <w:szCs w:val="32"/>
        </w:rPr>
        <w:t xml:space="preserve"> du </w:t>
      </w:r>
      <w:r w:rsidR="000256AA">
        <w:rPr>
          <w:rFonts w:ascii="Arial Narrow" w:hAnsi="Arial Narrow"/>
          <w:b/>
          <w:sz w:val="32"/>
          <w:szCs w:val="32"/>
        </w:rPr>
        <w:t>5</w:t>
      </w:r>
      <w:r w:rsidR="00864FAF">
        <w:rPr>
          <w:rFonts w:ascii="Arial Narrow" w:hAnsi="Arial Narrow"/>
          <w:b/>
          <w:sz w:val="32"/>
          <w:szCs w:val="32"/>
        </w:rPr>
        <w:t xml:space="preserve"> décembre 202</w:t>
      </w:r>
      <w:r w:rsidR="000256AA">
        <w:rPr>
          <w:rFonts w:ascii="Arial Narrow" w:hAnsi="Arial Narrow"/>
          <w:b/>
          <w:sz w:val="32"/>
          <w:szCs w:val="32"/>
        </w:rPr>
        <w:t>5</w:t>
      </w:r>
    </w:p>
    <w:p w14:paraId="0420CE2E" w14:textId="77777777" w:rsidR="00F429BB" w:rsidRPr="003C77A4" w:rsidRDefault="00F429BB" w:rsidP="001E4F09">
      <w:pPr>
        <w:tabs>
          <w:tab w:val="left" w:leader="dot" w:pos="0"/>
          <w:tab w:val="right" w:leader="dot" w:pos="9923"/>
        </w:tabs>
        <w:jc w:val="center"/>
        <w:rPr>
          <w:rFonts w:ascii="Arial Narrow" w:hAnsi="Arial Narrow"/>
          <w:b/>
          <w:sz w:val="16"/>
          <w:szCs w:val="16"/>
        </w:rPr>
      </w:pPr>
    </w:p>
    <w:p w14:paraId="68C886FA" w14:textId="77777777" w:rsidR="007B3293" w:rsidRPr="006D2C29" w:rsidRDefault="007B3293" w:rsidP="00D1219B">
      <w:pPr>
        <w:tabs>
          <w:tab w:val="left" w:leader="dot" w:pos="0"/>
          <w:tab w:val="right" w:leader="dot" w:pos="9923"/>
        </w:tabs>
        <w:jc w:val="both"/>
        <w:rPr>
          <w:rFonts w:ascii="Arial Narrow" w:hAnsi="Arial Narrow"/>
          <w:b/>
          <w:sz w:val="10"/>
          <w:szCs w:val="1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7654"/>
        <w:gridCol w:w="3090"/>
      </w:tblGrid>
      <w:tr w:rsidR="00D1219B" w:rsidRPr="004525D2" w14:paraId="56C3D6FA" w14:textId="77777777" w:rsidTr="004525D2">
        <w:trPr>
          <w:trHeight w:val="561"/>
        </w:trPr>
        <w:tc>
          <w:tcPr>
            <w:tcW w:w="3681" w:type="dxa"/>
            <w:vAlign w:val="center"/>
          </w:tcPr>
          <w:p w14:paraId="71A7B77D" w14:textId="77777777" w:rsidR="00D1219B" w:rsidRPr="004525D2" w:rsidRDefault="00D1219B" w:rsidP="00D1219B">
            <w:pPr>
              <w:tabs>
                <w:tab w:val="left" w:leader="dot" w:pos="0"/>
                <w:tab w:val="right" w:leader="dot" w:pos="9923"/>
              </w:tabs>
              <w:jc w:val="center"/>
              <w:rPr>
                <w:rFonts w:ascii="Arial Narrow" w:hAnsi="Arial Narrow"/>
                <w:b/>
                <w:szCs w:val="24"/>
              </w:rPr>
            </w:pPr>
            <w:r w:rsidRPr="004525D2">
              <w:rPr>
                <w:rFonts w:ascii="Arial Narrow" w:hAnsi="Arial Narrow"/>
                <w:b/>
                <w:szCs w:val="24"/>
              </w:rPr>
              <w:t>Critères</w:t>
            </w:r>
          </w:p>
        </w:tc>
        <w:tc>
          <w:tcPr>
            <w:tcW w:w="7654" w:type="dxa"/>
            <w:vAlign w:val="center"/>
          </w:tcPr>
          <w:p w14:paraId="4A3719C4" w14:textId="77777777" w:rsidR="00D1219B" w:rsidRPr="004525D2" w:rsidRDefault="0097726E" w:rsidP="00D1219B">
            <w:pPr>
              <w:tabs>
                <w:tab w:val="left" w:leader="dot" w:pos="0"/>
                <w:tab w:val="right" w:leader="dot" w:pos="9923"/>
              </w:tabs>
              <w:jc w:val="center"/>
              <w:rPr>
                <w:rFonts w:ascii="Arial Narrow" w:hAnsi="Arial Narrow"/>
                <w:b/>
                <w:szCs w:val="24"/>
                <w:lang w:val="fr-CH"/>
              </w:rPr>
            </w:pPr>
            <w:r w:rsidRPr="004525D2">
              <w:rPr>
                <w:rFonts w:ascii="Arial Narrow" w:hAnsi="Arial Narrow"/>
                <w:b/>
                <w:szCs w:val="24"/>
                <w:lang w:val="fr-CH"/>
              </w:rPr>
              <w:t>Indicateurs</w:t>
            </w:r>
          </w:p>
        </w:tc>
        <w:tc>
          <w:tcPr>
            <w:tcW w:w="3090" w:type="dxa"/>
            <w:vAlign w:val="center"/>
          </w:tcPr>
          <w:p w14:paraId="6E2E4FDD" w14:textId="733C3E5A" w:rsidR="004525D2" w:rsidRPr="004525D2" w:rsidRDefault="004525D2" w:rsidP="004525D2">
            <w:pPr>
              <w:tabs>
                <w:tab w:val="left" w:leader="dot" w:pos="0"/>
                <w:tab w:val="right" w:leader="dot" w:pos="9923"/>
              </w:tabs>
              <w:jc w:val="center"/>
              <w:rPr>
                <w:rFonts w:ascii="Arial Narrow" w:hAnsi="Arial Narrow"/>
                <w:b/>
                <w:szCs w:val="24"/>
                <w:lang w:val="fr-CH"/>
              </w:rPr>
            </w:pPr>
            <w:r w:rsidRPr="004525D2">
              <w:rPr>
                <w:rFonts w:ascii="Arial Narrow" w:hAnsi="Arial Narrow"/>
                <w:b/>
                <w:szCs w:val="24"/>
                <w:lang w:val="fr-CH"/>
              </w:rPr>
              <w:t xml:space="preserve">Autoévaluation </w:t>
            </w:r>
          </w:p>
          <w:p w14:paraId="6930F76E" w14:textId="77777777" w:rsidR="004525D2" w:rsidRPr="0042315C" w:rsidRDefault="004525D2" w:rsidP="004525D2">
            <w:pPr>
              <w:tabs>
                <w:tab w:val="left" w:leader="dot" w:pos="0"/>
                <w:tab w:val="right" w:leader="dot" w:pos="9923"/>
              </w:tabs>
              <w:jc w:val="center"/>
              <w:rPr>
                <w:rFonts w:ascii="Arial Narrow" w:hAnsi="Arial Narrow"/>
                <w:b/>
                <w:sz w:val="6"/>
                <w:szCs w:val="6"/>
                <w:lang w:val="fr-CH"/>
              </w:rPr>
            </w:pPr>
          </w:p>
          <w:p w14:paraId="3EE448A6" w14:textId="27FAC931" w:rsidR="004525D2" w:rsidRPr="004525D2" w:rsidRDefault="004525D2" w:rsidP="00D1219B">
            <w:pPr>
              <w:tabs>
                <w:tab w:val="left" w:leader="dot" w:pos="0"/>
                <w:tab w:val="right" w:leader="dot" w:pos="9923"/>
              </w:tabs>
              <w:jc w:val="center"/>
              <w:rPr>
                <w:rFonts w:ascii="Arial Narrow" w:hAnsi="Arial Narrow"/>
                <w:bCs/>
                <w:szCs w:val="24"/>
                <w:lang w:val="fr-CH"/>
              </w:rPr>
            </w:pPr>
            <w:r w:rsidRPr="004525D2">
              <w:rPr>
                <w:rFonts w:ascii="Arial Narrow" w:hAnsi="Arial Narrow"/>
                <w:bCs/>
                <w:szCs w:val="24"/>
                <w:lang w:val="fr-CH"/>
              </w:rPr>
              <w:t>Insuffisant                      maitrisé</w:t>
            </w:r>
          </w:p>
        </w:tc>
      </w:tr>
      <w:tr w:rsidR="004525D2" w:rsidRPr="004525D2" w14:paraId="0817CF4E" w14:textId="77777777" w:rsidTr="00AF545A">
        <w:trPr>
          <w:trHeight w:val="1584"/>
        </w:trPr>
        <w:tc>
          <w:tcPr>
            <w:tcW w:w="3681" w:type="dxa"/>
            <w:vAlign w:val="center"/>
          </w:tcPr>
          <w:p w14:paraId="5735CB37" w14:textId="26C6FC95" w:rsidR="004525D2" w:rsidRPr="004525D2" w:rsidRDefault="004525D2" w:rsidP="00D06618">
            <w:pPr>
              <w:tabs>
                <w:tab w:val="left" w:leader="dot" w:pos="0"/>
                <w:tab w:val="right" w:leader="dot" w:pos="9923"/>
              </w:tabs>
              <w:jc w:val="center"/>
              <w:rPr>
                <w:rFonts w:ascii="Arial Narrow" w:hAnsi="Arial Narrow"/>
                <w:b/>
                <w:szCs w:val="24"/>
                <w:lang w:val="fr-CH"/>
              </w:rPr>
            </w:pPr>
            <w:r w:rsidRPr="004525D2">
              <w:rPr>
                <w:rFonts w:ascii="Arial Narrow" w:hAnsi="Arial Narrow"/>
                <w:b/>
                <w:szCs w:val="24"/>
                <w:lang w:val="fr-CH"/>
              </w:rPr>
              <w:t>Critère 1 : pertinence</w:t>
            </w:r>
          </w:p>
          <w:p w14:paraId="45C1E01C" w14:textId="3CE7E002" w:rsidR="004525D2" w:rsidRPr="004525D2" w:rsidRDefault="004525D2" w:rsidP="00D1219B">
            <w:pPr>
              <w:tabs>
                <w:tab w:val="left" w:leader="dot" w:pos="0"/>
                <w:tab w:val="right" w:leader="dot" w:pos="9923"/>
              </w:tabs>
              <w:jc w:val="center"/>
              <w:rPr>
                <w:rFonts w:ascii="Arial Narrow" w:hAnsi="Arial Narrow"/>
                <w:szCs w:val="24"/>
                <w:lang w:val="fr-CH"/>
              </w:rPr>
            </w:pPr>
            <w:r w:rsidRPr="004525D2">
              <w:rPr>
                <w:rFonts w:ascii="Arial Narrow" w:hAnsi="Arial Narrow"/>
                <w:szCs w:val="24"/>
                <w:lang w:val="fr-CH"/>
              </w:rPr>
              <w:t>L</w:t>
            </w:r>
            <w:r w:rsidR="00A534DF">
              <w:rPr>
                <w:rFonts w:ascii="Arial Narrow" w:hAnsi="Arial Narrow"/>
                <w:szCs w:val="24"/>
                <w:lang w:val="fr-CH"/>
              </w:rPr>
              <w:t>a</w:t>
            </w:r>
            <w:r w:rsidRPr="004525D2">
              <w:rPr>
                <w:rFonts w:ascii="Arial Narrow" w:hAnsi="Arial Narrow"/>
                <w:szCs w:val="24"/>
                <w:lang w:val="fr-CH"/>
              </w:rPr>
              <w:t xml:space="preserve"> production des </w:t>
            </w:r>
            <w:proofErr w:type="spellStart"/>
            <w:r w:rsidRPr="004525D2">
              <w:rPr>
                <w:rFonts w:ascii="Arial Narrow" w:hAnsi="Arial Narrow"/>
                <w:szCs w:val="24"/>
                <w:lang w:val="fr-CH"/>
              </w:rPr>
              <w:t>étudiant</w:t>
            </w:r>
            <w:r w:rsidR="00F0132F">
              <w:rPr>
                <w:rFonts w:ascii="Arial Narrow" w:hAnsi="Arial Narrow"/>
                <w:szCs w:val="24"/>
                <w:lang w:val="fr-CH"/>
              </w:rPr>
              <w:t>·</w:t>
            </w:r>
            <w:r w:rsidRPr="004525D2">
              <w:rPr>
                <w:rFonts w:ascii="Arial Narrow" w:hAnsi="Arial Narrow"/>
                <w:szCs w:val="24"/>
                <w:lang w:val="fr-CH"/>
              </w:rPr>
              <w:t>e</w:t>
            </w:r>
            <w:r w:rsidR="00F0132F">
              <w:rPr>
                <w:rFonts w:ascii="Arial Narrow" w:hAnsi="Arial Narrow"/>
                <w:szCs w:val="24"/>
                <w:lang w:val="fr-CH"/>
              </w:rPr>
              <w:t>·</w:t>
            </w:r>
            <w:r w:rsidRPr="004525D2">
              <w:rPr>
                <w:rFonts w:ascii="Arial Narrow" w:hAnsi="Arial Narrow"/>
                <w:szCs w:val="24"/>
                <w:lang w:val="fr-CH"/>
              </w:rPr>
              <w:t>s</w:t>
            </w:r>
            <w:proofErr w:type="spellEnd"/>
            <w:r w:rsidRPr="004525D2">
              <w:rPr>
                <w:rFonts w:ascii="Arial Narrow" w:hAnsi="Arial Narrow"/>
                <w:szCs w:val="24"/>
                <w:lang w:val="fr-CH"/>
              </w:rPr>
              <w:t xml:space="preserve"> sont en adéquation avec ce qui est demandé (l’analyse d’un dispositif initiant les élèves à la pensée juridique)</w:t>
            </w:r>
          </w:p>
        </w:tc>
        <w:tc>
          <w:tcPr>
            <w:tcW w:w="7654" w:type="dxa"/>
          </w:tcPr>
          <w:p w14:paraId="76C164C4" w14:textId="77777777" w:rsidR="00A534DF" w:rsidRPr="00AF545A" w:rsidRDefault="00A534DF" w:rsidP="0042315C">
            <w:pPr>
              <w:tabs>
                <w:tab w:val="left" w:leader="dot" w:pos="0"/>
                <w:tab w:val="right" w:leader="dot" w:pos="9923"/>
              </w:tabs>
              <w:rPr>
                <w:rFonts w:ascii="Arial Narrow" w:hAnsi="Arial Narrow"/>
                <w:sz w:val="10"/>
                <w:szCs w:val="10"/>
                <w:lang w:val="fr-CH"/>
              </w:rPr>
            </w:pPr>
          </w:p>
          <w:p w14:paraId="29668C4C" w14:textId="37F96C6D" w:rsidR="004525D2" w:rsidRPr="004525D2" w:rsidRDefault="004525D2" w:rsidP="0042315C">
            <w:pPr>
              <w:tabs>
                <w:tab w:val="left" w:leader="dot" w:pos="0"/>
                <w:tab w:val="right" w:leader="dot" w:pos="9923"/>
              </w:tabs>
              <w:rPr>
                <w:rFonts w:ascii="Arial Narrow" w:hAnsi="Arial Narrow"/>
                <w:b/>
                <w:szCs w:val="24"/>
                <w:lang w:val="fr-CH"/>
              </w:rPr>
            </w:pPr>
            <w:r w:rsidRPr="004525D2">
              <w:rPr>
                <w:rFonts w:ascii="Arial Narrow" w:hAnsi="Arial Narrow"/>
                <w:szCs w:val="24"/>
                <w:lang w:val="fr-CH"/>
              </w:rPr>
              <w:t>Des modèles d’enseignement sont identifiés et critiqués.</w:t>
            </w:r>
          </w:p>
          <w:p w14:paraId="086129D4" w14:textId="7A801E20" w:rsidR="00A534DF" w:rsidRPr="004525D2" w:rsidRDefault="00A534DF" w:rsidP="00A534DF">
            <w:pPr>
              <w:tabs>
                <w:tab w:val="left" w:leader="dot" w:pos="0"/>
                <w:tab w:val="right" w:leader="dot" w:pos="9923"/>
              </w:tabs>
              <w:rPr>
                <w:rFonts w:ascii="Arial Narrow" w:hAnsi="Arial Narrow"/>
                <w:b/>
                <w:szCs w:val="24"/>
                <w:lang w:val="fr-CH"/>
              </w:rPr>
            </w:pPr>
            <w:r w:rsidRPr="004525D2">
              <w:rPr>
                <w:rFonts w:ascii="Arial Narrow" w:hAnsi="Arial Narrow"/>
                <w:szCs w:val="24"/>
                <w:lang w:val="fr-CH"/>
              </w:rPr>
              <w:t>Des dispositifs didactiques spécifiques sont identifiés et critiqués.</w:t>
            </w:r>
          </w:p>
          <w:p w14:paraId="0DE2B473" w14:textId="69A6DB3C" w:rsidR="00522D31" w:rsidRPr="00522D31" w:rsidRDefault="00522D31" w:rsidP="00522D31">
            <w:pPr>
              <w:tabs>
                <w:tab w:val="left" w:leader="dot" w:pos="0"/>
                <w:tab w:val="right" w:leader="dot" w:pos="9923"/>
              </w:tabs>
              <w:rPr>
                <w:rFonts w:ascii="Arial Narrow" w:hAnsi="Arial Narrow"/>
                <w:szCs w:val="24"/>
                <w:lang w:val="fr-CH"/>
              </w:rPr>
            </w:pPr>
            <w:r w:rsidRPr="00522D31">
              <w:rPr>
                <w:rFonts w:ascii="Arial Narrow" w:hAnsi="Arial Narrow"/>
                <w:szCs w:val="24"/>
                <w:lang w:val="fr-CH"/>
              </w:rPr>
              <w:t xml:space="preserve">Une </w:t>
            </w:r>
            <w:r w:rsidR="00FA2FCF">
              <w:rPr>
                <w:rFonts w:ascii="Arial Narrow" w:hAnsi="Arial Narrow"/>
                <w:szCs w:val="24"/>
                <w:lang w:val="fr-CH"/>
              </w:rPr>
              <w:t>tâche travaillant la pensée</w:t>
            </w:r>
            <w:r w:rsidRPr="00522D31">
              <w:rPr>
                <w:rFonts w:ascii="Arial Narrow" w:hAnsi="Arial Narrow"/>
                <w:szCs w:val="24"/>
                <w:lang w:val="fr-CH"/>
              </w:rPr>
              <w:t xml:space="preserve"> juridique est critiquée ou proposée.</w:t>
            </w:r>
          </w:p>
          <w:p w14:paraId="0618EF36" w14:textId="2AB93885" w:rsidR="004525D2" w:rsidRPr="004525D2" w:rsidRDefault="004525D2" w:rsidP="0042315C">
            <w:pPr>
              <w:tabs>
                <w:tab w:val="left" w:leader="dot" w:pos="0"/>
                <w:tab w:val="right" w:leader="dot" w:pos="9923"/>
              </w:tabs>
              <w:rPr>
                <w:rFonts w:ascii="Arial Narrow" w:hAnsi="Arial Narrow"/>
                <w:b/>
                <w:szCs w:val="24"/>
                <w:lang w:val="fr-CH"/>
              </w:rPr>
            </w:pPr>
            <w:r w:rsidRPr="004525D2">
              <w:rPr>
                <w:rFonts w:ascii="Arial Narrow" w:hAnsi="Arial Narrow"/>
                <w:szCs w:val="24"/>
                <w:lang w:val="fr-CH"/>
              </w:rPr>
              <w:t>Des éléments d’explication pertinents et originaux sont proposées.</w:t>
            </w:r>
          </w:p>
        </w:tc>
        <w:tc>
          <w:tcPr>
            <w:tcW w:w="3090" w:type="dxa"/>
          </w:tcPr>
          <w:p w14:paraId="6218C79E" w14:textId="77777777" w:rsidR="00A534DF" w:rsidRPr="00AF545A" w:rsidRDefault="00A534DF" w:rsidP="00AF545A">
            <w:pPr>
              <w:tabs>
                <w:tab w:val="left" w:leader="dot" w:pos="0"/>
                <w:tab w:val="right" w:leader="dot" w:pos="9923"/>
              </w:tabs>
              <w:jc w:val="center"/>
              <w:rPr>
                <w:rFonts w:ascii="Arial Narrow" w:hAnsi="Arial Narrow"/>
                <w:bCs/>
                <w:i/>
                <w:iCs/>
                <w:sz w:val="10"/>
                <w:szCs w:val="10"/>
                <w:lang w:val="fr-CH"/>
              </w:rPr>
            </w:pPr>
          </w:p>
          <w:p w14:paraId="04CF3342" w14:textId="41032AEC" w:rsidR="0042315C" w:rsidRPr="00A534DF"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w:t>
            </w:r>
            <w:r w:rsidRPr="0042315C">
              <w:rPr>
                <w:rFonts w:ascii="Arial Narrow" w:hAnsi="Arial Narrow"/>
                <w:bCs/>
                <w:i/>
                <w:iCs/>
                <w:szCs w:val="24"/>
                <w:lang w:val="fr-CH"/>
              </w:rPr>
              <w:t>_______________ +</w:t>
            </w:r>
          </w:p>
          <w:p w14:paraId="35DAD542" w14:textId="06830BE2" w:rsidR="0042315C" w:rsidRPr="00522D31"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w:t>
            </w:r>
            <w:r w:rsidRPr="0042315C">
              <w:rPr>
                <w:rFonts w:ascii="Arial Narrow" w:hAnsi="Arial Narrow"/>
                <w:bCs/>
                <w:i/>
                <w:iCs/>
                <w:szCs w:val="24"/>
                <w:lang w:val="fr-CH"/>
              </w:rPr>
              <w:t>_______________ +</w:t>
            </w:r>
          </w:p>
          <w:p w14:paraId="11EBB381" w14:textId="1E42DF73" w:rsidR="0042315C" w:rsidRPr="0042315C" w:rsidRDefault="00522D31" w:rsidP="00AF545A">
            <w:pPr>
              <w:jc w:val="center"/>
              <w:rPr>
                <w:rFonts w:ascii="Arial Narrow" w:hAnsi="Arial Narrow"/>
                <w:b/>
                <w:sz w:val="20"/>
              </w:rPr>
            </w:pPr>
            <w:r w:rsidRPr="0042315C">
              <w:rPr>
                <w:rFonts w:ascii="Arial Narrow" w:hAnsi="Arial Narrow"/>
                <w:bCs/>
                <w:i/>
                <w:iCs/>
                <w:szCs w:val="24"/>
                <w:lang w:val="fr-CH"/>
              </w:rPr>
              <w:t>- ___</w:t>
            </w:r>
            <w:r>
              <w:rPr>
                <w:rFonts w:ascii="Arial Narrow" w:hAnsi="Arial Narrow"/>
                <w:bCs/>
                <w:i/>
                <w:iCs/>
                <w:szCs w:val="24"/>
                <w:lang w:val="fr-CH"/>
              </w:rPr>
              <w:t>____</w:t>
            </w:r>
            <w:r w:rsidRPr="0042315C">
              <w:rPr>
                <w:rFonts w:ascii="Arial Narrow" w:hAnsi="Arial Narrow"/>
                <w:bCs/>
                <w:i/>
                <w:iCs/>
                <w:szCs w:val="24"/>
                <w:lang w:val="fr-CH"/>
              </w:rPr>
              <w:t>_______________ +</w:t>
            </w:r>
          </w:p>
          <w:p w14:paraId="059D8C30" w14:textId="395D7012" w:rsidR="0042315C"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w:t>
            </w:r>
            <w:r w:rsidRPr="0042315C">
              <w:rPr>
                <w:rFonts w:ascii="Arial Narrow" w:hAnsi="Arial Narrow"/>
                <w:bCs/>
                <w:i/>
                <w:iCs/>
                <w:szCs w:val="24"/>
                <w:lang w:val="fr-CH"/>
              </w:rPr>
              <w:t>_______________ +</w:t>
            </w:r>
          </w:p>
        </w:tc>
      </w:tr>
      <w:tr w:rsidR="00D1219B" w:rsidRPr="004525D2" w14:paraId="14E35FC1" w14:textId="77777777" w:rsidTr="00AF545A">
        <w:trPr>
          <w:trHeight w:val="3098"/>
        </w:trPr>
        <w:tc>
          <w:tcPr>
            <w:tcW w:w="3681" w:type="dxa"/>
            <w:vAlign w:val="center"/>
          </w:tcPr>
          <w:p w14:paraId="6F4D319B" w14:textId="6371FB6A" w:rsidR="00D1219B" w:rsidRPr="004525D2" w:rsidRDefault="00D1219B" w:rsidP="00D06618">
            <w:pPr>
              <w:tabs>
                <w:tab w:val="left" w:leader="dot" w:pos="0"/>
                <w:tab w:val="right" w:leader="dot" w:pos="9923"/>
              </w:tabs>
              <w:jc w:val="center"/>
              <w:rPr>
                <w:rFonts w:ascii="Arial Narrow" w:hAnsi="Arial Narrow"/>
                <w:b/>
                <w:szCs w:val="24"/>
                <w:lang w:val="fr-CH"/>
              </w:rPr>
            </w:pPr>
            <w:r w:rsidRPr="004525D2">
              <w:rPr>
                <w:rFonts w:ascii="Arial Narrow" w:hAnsi="Arial Narrow"/>
                <w:b/>
                <w:szCs w:val="24"/>
                <w:lang w:val="fr-CH"/>
              </w:rPr>
              <w:t>Critère 2 : cohérence</w:t>
            </w:r>
          </w:p>
          <w:p w14:paraId="7F74F719" w14:textId="14FA5581" w:rsidR="00D1219B" w:rsidRPr="004525D2" w:rsidRDefault="00D1219B" w:rsidP="00D1219B">
            <w:pPr>
              <w:tabs>
                <w:tab w:val="left" w:leader="dot" w:pos="0"/>
                <w:tab w:val="right" w:leader="dot" w:pos="9923"/>
              </w:tabs>
              <w:jc w:val="center"/>
              <w:rPr>
                <w:rFonts w:ascii="Arial Narrow" w:hAnsi="Arial Narrow"/>
                <w:szCs w:val="24"/>
                <w:lang w:val="fr-CH"/>
              </w:rPr>
            </w:pPr>
            <w:r w:rsidRPr="004525D2">
              <w:rPr>
                <w:rFonts w:ascii="Arial Narrow" w:hAnsi="Arial Narrow"/>
                <w:szCs w:val="24"/>
                <w:lang w:val="fr-CH"/>
              </w:rPr>
              <w:t xml:space="preserve">La production des </w:t>
            </w:r>
            <w:proofErr w:type="spellStart"/>
            <w:r w:rsidRPr="004525D2">
              <w:rPr>
                <w:rFonts w:ascii="Arial Narrow" w:hAnsi="Arial Narrow"/>
                <w:szCs w:val="24"/>
                <w:lang w:val="fr-CH"/>
              </w:rPr>
              <w:t>étudiant</w:t>
            </w:r>
            <w:r w:rsidR="00F0132F">
              <w:rPr>
                <w:rFonts w:ascii="Arial Narrow" w:hAnsi="Arial Narrow"/>
                <w:szCs w:val="24"/>
                <w:lang w:val="fr-CH"/>
              </w:rPr>
              <w:t>·</w:t>
            </w:r>
            <w:r w:rsidR="00310474" w:rsidRPr="004525D2">
              <w:rPr>
                <w:rFonts w:ascii="Arial Narrow" w:hAnsi="Arial Narrow"/>
                <w:szCs w:val="24"/>
                <w:lang w:val="fr-CH"/>
              </w:rPr>
              <w:t>e</w:t>
            </w:r>
            <w:r w:rsidR="00F0132F">
              <w:rPr>
                <w:rFonts w:ascii="Arial Narrow" w:hAnsi="Arial Narrow"/>
                <w:szCs w:val="24"/>
                <w:lang w:val="fr-CH"/>
              </w:rPr>
              <w:t>·</w:t>
            </w:r>
            <w:r w:rsidRPr="004525D2">
              <w:rPr>
                <w:rFonts w:ascii="Arial Narrow" w:hAnsi="Arial Narrow"/>
                <w:szCs w:val="24"/>
                <w:lang w:val="fr-CH"/>
              </w:rPr>
              <w:t>s</w:t>
            </w:r>
            <w:proofErr w:type="spellEnd"/>
            <w:r w:rsidRPr="004525D2">
              <w:rPr>
                <w:rFonts w:ascii="Arial Narrow" w:hAnsi="Arial Narrow"/>
                <w:szCs w:val="24"/>
                <w:lang w:val="fr-CH"/>
              </w:rPr>
              <w:t xml:space="preserve"> est en lien logique avec les éléments théoriques vus durant le cours de didactique </w:t>
            </w:r>
          </w:p>
        </w:tc>
        <w:tc>
          <w:tcPr>
            <w:tcW w:w="7654" w:type="dxa"/>
          </w:tcPr>
          <w:p w14:paraId="602A6036" w14:textId="77777777" w:rsidR="00AF545A" w:rsidRPr="00AF545A" w:rsidRDefault="00AF545A" w:rsidP="00A534DF">
            <w:pPr>
              <w:tabs>
                <w:tab w:val="left" w:leader="dot" w:pos="0"/>
                <w:tab w:val="right" w:leader="dot" w:pos="9923"/>
              </w:tabs>
              <w:rPr>
                <w:rFonts w:ascii="Arial Narrow" w:hAnsi="Arial Narrow"/>
                <w:sz w:val="10"/>
                <w:szCs w:val="10"/>
                <w:lang w:val="fr-CH"/>
              </w:rPr>
            </w:pPr>
          </w:p>
          <w:p w14:paraId="0489295B" w14:textId="4D736D06" w:rsidR="00A534DF" w:rsidRPr="00A534DF" w:rsidRDefault="00A534DF" w:rsidP="00A534DF">
            <w:pPr>
              <w:tabs>
                <w:tab w:val="left" w:leader="dot" w:pos="0"/>
                <w:tab w:val="right" w:leader="dot" w:pos="9923"/>
              </w:tabs>
              <w:rPr>
                <w:rFonts w:ascii="Arial Narrow" w:hAnsi="Arial Narrow"/>
                <w:szCs w:val="24"/>
                <w:lang w:val="fr-CH"/>
              </w:rPr>
            </w:pPr>
            <w:r w:rsidRPr="00A534DF">
              <w:rPr>
                <w:rFonts w:ascii="Arial Narrow" w:hAnsi="Arial Narrow"/>
                <w:szCs w:val="24"/>
                <w:lang w:val="fr-CH"/>
              </w:rPr>
              <w:t>Les commentaires sur les objectifs et les consignes correspondent aux critiques vues au cours et montrent la maîtrise de leur formulation ainsi que la compréhension de l’alignement curriculaire dans l’enseignement du droit.</w:t>
            </w:r>
          </w:p>
          <w:p w14:paraId="1D042941" w14:textId="77777777" w:rsidR="00A534DF" w:rsidRPr="00A534DF" w:rsidRDefault="00A534DF" w:rsidP="00A534DF">
            <w:pPr>
              <w:tabs>
                <w:tab w:val="left" w:leader="dot" w:pos="0"/>
                <w:tab w:val="right" w:leader="dot" w:pos="9923"/>
              </w:tabs>
              <w:rPr>
                <w:rFonts w:ascii="Arial Narrow" w:hAnsi="Arial Narrow"/>
                <w:szCs w:val="24"/>
                <w:lang w:val="fr-CH"/>
              </w:rPr>
            </w:pPr>
            <w:r w:rsidRPr="00A534DF">
              <w:rPr>
                <w:rFonts w:ascii="Arial Narrow" w:hAnsi="Arial Narrow"/>
                <w:szCs w:val="24"/>
                <w:lang w:val="fr-CH"/>
              </w:rPr>
              <w:t>Les commentaires sur les niveaux taxonomiques des activités correspondent aux critiques vues au cours ; ils montrent que l’on sait identifier ces derniers et proposer des activités qui varient les niveaux taxonomiques.</w:t>
            </w:r>
          </w:p>
          <w:p w14:paraId="43AF67FF" w14:textId="77777777" w:rsidR="00A534DF" w:rsidRPr="00A534DF" w:rsidRDefault="00A534DF" w:rsidP="00A534DF">
            <w:pPr>
              <w:tabs>
                <w:tab w:val="left" w:leader="dot" w:pos="0"/>
                <w:tab w:val="right" w:leader="dot" w:pos="9923"/>
              </w:tabs>
              <w:rPr>
                <w:rFonts w:ascii="Arial Narrow" w:hAnsi="Arial Narrow"/>
                <w:szCs w:val="24"/>
                <w:lang w:val="fr-CH"/>
              </w:rPr>
            </w:pPr>
            <w:r w:rsidRPr="00A534DF">
              <w:rPr>
                <w:rFonts w:ascii="Arial Narrow" w:hAnsi="Arial Narrow"/>
                <w:szCs w:val="24"/>
                <w:lang w:val="fr-CH"/>
              </w:rPr>
              <w:t>Les commentaires sur les dispositifs didactiques et les modèles d’enseignement correspondent aux critiques vues au cours et montrent que l’on sait varier son enseignement.</w:t>
            </w:r>
          </w:p>
          <w:p w14:paraId="5C98691E" w14:textId="02D942ED" w:rsidR="00F429BB" w:rsidRPr="00A534DF" w:rsidRDefault="00A534DF" w:rsidP="0042315C">
            <w:pPr>
              <w:tabs>
                <w:tab w:val="left" w:leader="dot" w:pos="0"/>
                <w:tab w:val="right" w:leader="dot" w:pos="9923"/>
              </w:tabs>
              <w:rPr>
                <w:rFonts w:ascii="Arial Narrow" w:hAnsi="Arial Narrow"/>
                <w:szCs w:val="24"/>
                <w:lang w:val="fr-CH"/>
              </w:rPr>
            </w:pPr>
            <w:r w:rsidRPr="00A534DF">
              <w:rPr>
                <w:rFonts w:ascii="Arial Narrow" w:hAnsi="Arial Narrow"/>
                <w:szCs w:val="24"/>
                <w:lang w:val="fr-CH"/>
              </w:rPr>
              <w:t>Aucun élément superflu à l’analyse (digression, redite, ...) n’est présent.</w:t>
            </w:r>
          </w:p>
        </w:tc>
        <w:tc>
          <w:tcPr>
            <w:tcW w:w="3090" w:type="dxa"/>
          </w:tcPr>
          <w:p w14:paraId="14E3505F" w14:textId="77777777" w:rsidR="00AF545A" w:rsidRPr="00AF545A" w:rsidRDefault="00AF545A" w:rsidP="00AF545A">
            <w:pPr>
              <w:tabs>
                <w:tab w:val="left" w:leader="dot" w:pos="0"/>
                <w:tab w:val="right" w:leader="dot" w:pos="9923"/>
              </w:tabs>
              <w:jc w:val="center"/>
              <w:rPr>
                <w:rFonts w:ascii="Arial Narrow" w:hAnsi="Arial Narrow"/>
                <w:bCs/>
                <w:i/>
                <w:iCs/>
                <w:sz w:val="10"/>
                <w:szCs w:val="10"/>
                <w:lang w:val="fr-CH"/>
              </w:rPr>
            </w:pPr>
          </w:p>
          <w:p w14:paraId="2145A89D" w14:textId="7A9DDAE4" w:rsidR="0042315C"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_____</w:t>
            </w:r>
            <w:r w:rsidRPr="0042315C">
              <w:rPr>
                <w:rFonts w:ascii="Arial Narrow" w:hAnsi="Arial Narrow"/>
                <w:bCs/>
                <w:i/>
                <w:iCs/>
                <w:szCs w:val="24"/>
                <w:lang w:val="fr-CH"/>
              </w:rPr>
              <w:t>______________ +</w:t>
            </w:r>
          </w:p>
          <w:p w14:paraId="3FE8A75F" w14:textId="77777777" w:rsidR="0042315C" w:rsidRDefault="0042315C" w:rsidP="00AF545A">
            <w:pPr>
              <w:jc w:val="center"/>
              <w:rPr>
                <w:rFonts w:ascii="Arial Narrow" w:hAnsi="Arial Narrow"/>
                <w:b/>
                <w:szCs w:val="24"/>
                <w:lang w:val="fr-CH"/>
              </w:rPr>
            </w:pPr>
          </w:p>
          <w:p w14:paraId="284EA14C" w14:textId="77777777" w:rsidR="00A534DF" w:rsidRDefault="00A534DF" w:rsidP="00AF545A">
            <w:pPr>
              <w:jc w:val="center"/>
              <w:rPr>
                <w:rFonts w:ascii="Arial Narrow" w:hAnsi="Arial Narrow"/>
                <w:b/>
                <w:szCs w:val="24"/>
                <w:lang w:val="fr-CH"/>
              </w:rPr>
            </w:pPr>
          </w:p>
          <w:p w14:paraId="5B69AEB1" w14:textId="51B927E3" w:rsidR="0042315C"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_____</w:t>
            </w:r>
            <w:r w:rsidRPr="0042315C">
              <w:rPr>
                <w:rFonts w:ascii="Arial Narrow" w:hAnsi="Arial Narrow"/>
                <w:bCs/>
                <w:i/>
                <w:iCs/>
                <w:szCs w:val="24"/>
                <w:lang w:val="fr-CH"/>
              </w:rPr>
              <w:t>______________ +</w:t>
            </w:r>
          </w:p>
          <w:p w14:paraId="7145CFC3" w14:textId="77777777" w:rsidR="0042315C" w:rsidRDefault="0042315C" w:rsidP="00AF545A">
            <w:pPr>
              <w:jc w:val="center"/>
              <w:rPr>
                <w:rFonts w:ascii="Arial Narrow" w:hAnsi="Arial Narrow"/>
                <w:b/>
                <w:szCs w:val="24"/>
                <w:lang w:val="fr-CH"/>
              </w:rPr>
            </w:pPr>
          </w:p>
          <w:p w14:paraId="2444F2C2" w14:textId="77777777" w:rsidR="0042315C" w:rsidRDefault="0042315C" w:rsidP="00AF545A">
            <w:pPr>
              <w:jc w:val="center"/>
              <w:rPr>
                <w:rFonts w:ascii="Arial Narrow" w:hAnsi="Arial Narrow"/>
                <w:b/>
                <w:szCs w:val="24"/>
                <w:lang w:val="fr-CH"/>
              </w:rPr>
            </w:pPr>
          </w:p>
          <w:p w14:paraId="0421C0AA" w14:textId="473C17EA" w:rsidR="0042315C"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w:t>
            </w:r>
            <w:r w:rsidRPr="0042315C">
              <w:rPr>
                <w:rFonts w:ascii="Arial Narrow" w:hAnsi="Arial Narrow"/>
                <w:bCs/>
                <w:i/>
                <w:iCs/>
                <w:szCs w:val="24"/>
                <w:lang w:val="fr-CH"/>
              </w:rPr>
              <w:t>_______________ +</w:t>
            </w:r>
          </w:p>
          <w:p w14:paraId="0D911513" w14:textId="77777777" w:rsidR="0042315C" w:rsidRDefault="0042315C" w:rsidP="00AF545A">
            <w:pPr>
              <w:jc w:val="center"/>
              <w:rPr>
                <w:rFonts w:ascii="Arial Narrow" w:hAnsi="Arial Narrow"/>
                <w:b/>
                <w:szCs w:val="24"/>
                <w:lang w:val="fr-CH"/>
              </w:rPr>
            </w:pPr>
          </w:p>
          <w:p w14:paraId="6707A5CB" w14:textId="77777777" w:rsidR="00522D31" w:rsidRDefault="00522D31" w:rsidP="00AF545A">
            <w:pPr>
              <w:jc w:val="center"/>
              <w:rPr>
                <w:rFonts w:ascii="Arial Narrow" w:hAnsi="Arial Narrow"/>
                <w:b/>
                <w:szCs w:val="24"/>
                <w:lang w:val="fr-CH"/>
              </w:rPr>
            </w:pPr>
          </w:p>
          <w:p w14:paraId="5E05859A" w14:textId="676E4DCA" w:rsidR="0042315C"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w:t>
            </w:r>
            <w:r w:rsidRPr="0042315C">
              <w:rPr>
                <w:rFonts w:ascii="Arial Narrow" w:hAnsi="Arial Narrow"/>
                <w:bCs/>
                <w:i/>
                <w:iCs/>
                <w:szCs w:val="24"/>
                <w:lang w:val="fr-CH"/>
              </w:rPr>
              <w:t>_______________ +</w:t>
            </w:r>
          </w:p>
        </w:tc>
      </w:tr>
      <w:tr w:rsidR="00D1219B" w:rsidRPr="004525D2" w14:paraId="7B34CAF6" w14:textId="77777777" w:rsidTr="00F0132F">
        <w:trPr>
          <w:trHeight w:val="2671"/>
        </w:trPr>
        <w:tc>
          <w:tcPr>
            <w:tcW w:w="3681" w:type="dxa"/>
            <w:vAlign w:val="center"/>
          </w:tcPr>
          <w:p w14:paraId="4F983D95" w14:textId="52821525" w:rsidR="00D1219B" w:rsidRPr="004525D2" w:rsidRDefault="00D1219B" w:rsidP="00D06618">
            <w:pPr>
              <w:tabs>
                <w:tab w:val="left" w:leader="dot" w:pos="0"/>
                <w:tab w:val="right" w:leader="dot" w:pos="9923"/>
              </w:tabs>
              <w:jc w:val="center"/>
              <w:rPr>
                <w:rFonts w:ascii="Arial Narrow" w:hAnsi="Arial Narrow"/>
                <w:b/>
                <w:szCs w:val="24"/>
                <w:lang w:val="fr-CH"/>
              </w:rPr>
            </w:pPr>
            <w:r w:rsidRPr="004525D2">
              <w:rPr>
                <w:rFonts w:ascii="Arial Narrow" w:hAnsi="Arial Narrow"/>
                <w:b/>
                <w:szCs w:val="24"/>
                <w:lang w:val="fr-CH"/>
              </w:rPr>
              <w:t>Critère 3 : sélection et exactitude des informations</w:t>
            </w:r>
          </w:p>
          <w:p w14:paraId="1E7F56D2" w14:textId="6D7C23A0" w:rsidR="00D1219B" w:rsidRPr="004525D2" w:rsidRDefault="00D1219B" w:rsidP="0036420F">
            <w:pPr>
              <w:tabs>
                <w:tab w:val="left" w:leader="dot" w:pos="0"/>
                <w:tab w:val="right" w:leader="dot" w:pos="9923"/>
              </w:tabs>
              <w:jc w:val="center"/>
              <w:rPr>
                <w:rFonts w:ascii="Arial Narrow" w:hAnsi="Arial Narrow"/>
                <w:szCs w:val="24"/>
                <w:lang w:val="fr-CH"/>
              </w:rPr>
            </w:pPr>
            <w:r w:rsidRPr="004525D2">
              <w:rPr>
                <w:rFonts w:ascii="Arial Narrow" w:hAnsi="Arial Narrow"/>
                <w:szCs w:val="24"/>
                <w:lang w:val="fr-CH"/>
              </w:rPr>
              <w:t xml:space="preserve">La production des </w:t>
            </w:r>
            <w:proofErr w:type="spellStart"/>
            <w:r w:rsidRPr="004525D2">
              <w:rPr>
                <w:rFonts w:ascii="Arial Narrow" w:hAnsi="Arial Narrow"/>
                <w:szCs w:val="24"/>
                <w:lang w:val="fr-CH"/>
              </w:rPr>
              <w:t>étudian</w:t>
            </w:r>
            <w:r w:rsidR="00C60EF3" w:rsidRPr="004525D2">
              <w:rPr>
                <w:rFonts w:ascii="Arial Narrow" w:hAnsi="Arial Narrow"/>
                <w:szCs w:val="24"/>
                <w:lang w:val="fr-CH"/>
              </w:rPr>
              <w:t>t</w:t>
            </w:r>
            <w:r w:rsidR="00F0132F">
              <w:rPr>
                <w:rFonts w:ascii="Arial Narrow" w:hAnsi="Arial Narrow"/>
                <w:szCs w:val="24"/>
                <w:lang w:val="fr-CH"/>
              </w:rPr>
              <w:t>·</w:t>
            </w:r>
            <w:r w:rsidR="00A66C1C" w:rsidRPr="004525D2">
              <w:rPr>
                <w:rFonts w:ascii="Arial Narrow" w:hAnsi="Arial Narrow"/>
                <w:szCs w:val="24"/>
                <w:lang w:val="fr-CH"/>
              </w:rPr>
              <w:t>e</w:t>
            </w:r>
            <w:r w:rsidR="00F0132F">
              <w:rPr>
                <w:rFonts w:ascii="Arial Narrow" w:hAnsi="Arial Narrow"/>
                <w:szCs w:val="24"/>
                <w:lang w:val="fr-CH"/>
              </w:rPr>
              <w:t>·</w:t>
            </w:r>
            <w:r w:rsidR="00C60EF3" w:rsidRPr="004525D2">
              <w:rPr>
                <w:rFonts w:ascii="Arial Narrow" w:hAnsi="Arial Narrow"/>
                <w:szCs w:val="24"/>
                <w:lang w:val="fr-CH"/>
              </w:rPr>
              <w:t>s</w:t>
            </w:r>
            <w:proofErr w:type="spellEnd"/>
            <w:r w:rsidR="00C60EF3" w:rsidRPr="004525D2">
              <w:rPr>
                <w:rFonts w:ascii="Arial Narrow" w:hAnsi="Arial Narrow"/>
                <w:szCs w:val="24"/>
                <w:lang w:val="fr-CH"/>
              </w:rPr>
              <w:t xml:space="preserve"> comporte</w:t>
            </w:r>
            <w:r w:rsidRPr="004525D2">
              <w:rPr>
                <w:rFonts w:ascii="Arial Narrow" w:hAnsi="Arial Narrow"/>
                <w:szCs w:val="24"/>
                <w:lang w:val="fr-CH"/>
              </w:rPr>
              <w:t xml:space="preserve"> des informations correctes et essentielles </w:t>
            </w:r>
            <w:r w:rsidR="0036420F" w:rsidRPr="004525D2">
              <w:rPr>
                <w:rFonts w:ascii="Arial Narrow" w:hAnsi="Arial Narrow"/>
                <w:szCs w:val="24"/>
                <w:lang w:val="fr-CH"/>
              </w:rPr>
              <w:t>du point de vue juridique et didactique</w:t>
            </w:r>
          </w:p>
        </w:tc>
        <w:tc>
          <w:tcPr>
            <w:tcW w:w="7654" w:type="dxa"/>
          </w:tcPr>
          <w:p w14:paraId="78EFD84D" w14:textId="77777777" w:rsidR="00AF545A" w:rsidRPr="00AF545A" w:rsidRDefault="00AF545A" w:rsidP="00A534DF">
            <w:pPr>
              <w:tabs>
                <w:tab w:val="left" w:leader="dot" w:pos="0"/>
                <w:tab w:val="right" w:leader="dot" w:pos="9923"/>
              </w:tabs>
              <w:rPr>
                <w:rFonts w:ascii="Arial Narrow" w:hAnsi="Arial Narrow"/>
                <w:sz w:val="10"/>
                <w:szCs w:val="10"/>
                <w:lang w:val="fr-CH"/>
              </w:rPr>
            </w:pPr>
          </w:p>
          <w:p w14:paraId="2002BE8F" w14:textId="54B9DA12" w:rsidR="00A534DF" w:rsidRPr="00A534DF" w:rsidRDefault="00A534DF" w:rsidP="00A534DF">
            <w:pPr>
              <w:tabs>
                <w:tab w:val="left" w:leader="dot" w:pos="0"/>
                <w:tab w:val="right" w:leader="dot" w:pos="9923"/>
              </w:tabs>
              <w:rPr>
                <w:rFonts w:ascii="Arial Narrow" w:hAnsi="Arial Narrow"/>
                <w:szCs w:val="24"/>
                <w:lang w:val="fr-CH"/>
              </w:rPr>
            </w:pPr>
            <w:r w:rsidRPr="00A534DF">
              <w:rPr>
                <w:rFonts w:ascii="Arial Narrow" w:hAnsi="Arial Narrow"/>
                <w:szCs w:val="24"/>
                <w:lang w:val="fr-CH"/>
              </w:rPr>
              <w:t>Les réponses apportées ne comportent pas d’erreurs juridiques ou didactiques.</w:t>
            </w:r>
          </w:p>
          <w:p w14:paraId="24552A0D" w14:textId="77777777" w:rsidR="00A534DF" w:rsidRPr="00A534DF" w:rsidRDefault="00A534DF" w:rsidP="00A534DF">
            <w:pPr>
              <w:tabs>
                <w:tab w:val="left" w:leader="dot" w:pos="0"/>
                <w:tab w:val="right" w:leader="dot" w:pos="9923"/>
              </w:tabs>
              <w:rPr>
                <w:rFonts w:ascii="Arial Narrow" w:hAnsi="Arial Narrow"/>
                <w:szCs w:val="24"/>
                <w:lang w:val="fr-CH"/>
              </w:rPr>
            </w:pPr>
            <w:r w:rsidRPr="00A534DF">
              <w:rPr>
                <w:rFonts w:ascii="Arial Narrow" w:hAnsi="Arial Narrow"/>
                <w:szCs w:val="24"/>
                <w:lang w:val="fr-CH"/>
              </w:rPr>
              <w:t>Les erreurs didactiques et pédagogiques de la planification ont été repérées, notamment concernant la conceptualisation et la problématisation de l’enseignement, l’organisation et la gestion des activités individuelles et collectives en classe.</w:t>
            </w:r>
          </w:p>
          <w:p w14:paraId="723AEDBE" w14:textId="77777777" w:rsidR="00A534DF" w:rsidRPr="00A534DF" w:rsidRDefault="00A534DF" w:rsidP="00A534DF">
            <w:pPr>
              <w:tabs>
                <w:tab w:val="left" w:leader="dot" w:pos="0"/>
                <w:tab w:val="right" w:leader="dot" w:pos="9923"/>
              </w:tabs>
              <w:rPr>
                <w:rFonts w:ascii="Arial Narrow" w:hAnsi="Arial Narrow"/>
                <w:szCs w:val="24"/>
                <w:lang w:val="fr-CH"/>
              </w:rPr>
            </w:pPr>
            <w:r w:rsidRPr="00A534DF">
              <w:rPr>
                <w:rFonts w:ascii="Arial Narrow" w:hAnsi="Arial Narrow"/>
                <w:szCs w:val="24"/>
                <w:lang w:val="fr-CH"/>
              </w:rPr>
              <w:t>Les erreurs juridiques ont été repérées et les informations juridiques essentielles de la matière traitée ont été identifiées, notamment concernant la matrice disciplinaire et la transposition didactique en droit.</w:t>
            </w:r>
          </w:p>
          <w:p w14:paraId="14E53290" w14:textId="755F7404" w:rsidR="00D1219B" w:rsidRPr="00A534DF" w:rsidRDefault="00A534DF" w:rsidP="0042315C">
            <w:pPr>
              <w:tabs>
                <w:tab w:val="left" w:leader="dot" w:pos="0"/>
                <w:tab w:val="right" w:leader="dot" w:pos="9923"/>
              </w:tabs>
              <w:rPr>
                <w:rFonts w:ascii="Arial Narrow" w:hAnsi="Arial Narrow"/>
                <w:sz w:val="20"/>
                <w:lang w:val="fr-CH"/>
              </w:rPr>
            </w:pPr>
            <w:r w:rsidRPr="00A534DF">
              <w:rPr>
                <w:rFonts w:ascii="Arial Narrow" w:hAnsi="Arial Narrow"/>
                <w:szCs w:val="24"/>
                <w:lang w:val="fr-CH"/>
              </w:rPr>
              <w:t>La terminologie juridique et didactique est utilisée correctement.</w:t>
            </w:r>
          </w:p>
        </w:tc>
        <w:tc>
          <w:tcPr>
            <w:tcW w:w="3090" w:type="dxa"/>
          </w:tcPr>
          <w:p w14:paraId="158864B2" w14:textId="77777777" w:rsidR="00AF545A" w:rsidRPr="00AF545A" w:rsidRDefault="00AF545A" w:rsidP="00AF545A">
            <w:pPr>
              <w:tabs>
                <w:tab w:val="left" w:leader="dot" w:pos="0"/>
                <w:tab w:val="right" w:leader="dot" w:pos="9923"/>
              </w:tabs>
              <w:jc w:val="center"/>
              <w:rPr>
                <w:rFonts w:ascii="Arial Narrow" w:hAnsi="Arial Narrow"/>
                <w:bCs/>
                <w:i/>
                <w:iCs/>
                <w:sz w:val="10"/>
                <w:szCs w:val="10"/>
                <w:lang w:val="fr-CH"/>
              </w:rPr>
            </w:pPr>
          </w:p>
          <w:p w14:paraId="622B3407" w14:textId="78B010FB" w:rsidR="00F0132F"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_____</w:t>
            </w:r>
            <w:r w:rsidRPr="0042315C">
              <w:rPr>
                <w:rFonts w:ascii="Arial Narrow" w:hAnsi="Arial Narrow"/>
                <w:bCs/>
                <w:i/>
                <w:iCs/>
                <w:szCs w:val="24"/>
                <w:lang w:val="fr-CH"/>
              </w:rPr>
              <w:t>______________ +</w:t>
            </w:r>
          </w:p>
          <w:p w14:paraId="1685B692" w14:textId="0DAB19CC" w:rsidR="0042315C"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_____</w:t>
            </w:r>
            <w:r w:rsidRPr="0042315C">
              <w:rPr>
                <w:rFonts w:ascii="Arial Narrow" w:hAnsi="Arial Narrow"/>
                <w:bCs/>
                <w:i/>
                <w:iCs/>
                <w:szCs w:val="24"/>
                <w:lang w:val="fr-CH"/>
              </w:rPr>
              <w:t>______________ +</w:t>
            </w:r>
          </w:p>
          <w:p w14:paraId="3EDA5437" w14:textId="77777777" w:rsidR="0042315C" w:rsidRDefault="0042315C" w:rsidP="00AF545A">
            <w:pPr>
              <w:jc w:val="center"/>
              <w:rPr>
                <w:rFonts w:ascii="Arial Narrow" w:hAnsi="Arial Narrow"/>
                <w:b/>
                <w:szCs w:val="24"/>
                <w:lang w:val="fr-CH"/>
              </w:rPr>
            </w:pPr>
          </w:p>
          <w:p w14:paraId="7709766D" w14:textId="77777777" w:rsidR="00AF545A" w:rsidRDefault="00AF545A" w:rsidP="00AF545A">
            <w:pPr>
              <w:jc w:val="center"/>
              <w:rPr>
                <w:rFonts w:ascii="Arial Narrow" w:hAnsi="Arial Narrow"/>
                <w:b/>
                <w:szCs w:val="24"/>
                <w:lang w:val="fr-CH"/>
              </w:rPr>
            </w:pPr>
          </w:p>
          <w:p w14:paraId="58DDA3D6" w14:textId="2924D9A5" w:rsidR="0042315C"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w:t>
            </w:r>
            <w:r w:rsidRPr="0042315C">
              <w:rPr>
                <w:rFonts w:ascii="Arial Narrow" w:hAnsi="Arial Narrow"/>
                <w:bCs/>
                <w:i/>
                <w:iCs/>
                <w:szCs w:val="24"/>
                <w:lang w:val="fr-CH"/>
              </w:rPr>
              <w:t>_______________ +</w:t>
            </w:r>
          </w:p>
          <w:p w14:paraId="794FB7E7" w14:textId="77777777" w:rsidR="00D91F8C" w:rsidRDefault="00D91F8C" w:rsidP="00AF545A">
            <w:pPr>
              <w:jc w:val="center"/>
              <w:rPr>
                <w:rFonts w:ascii="Arial Narrow" w:hAnsi="Arial Narrow"/>
                <w:b/>
                <w:szCs w:val="24"/>
                <w:lang w:val="fr-CH"/>
              </w:rPr>
            </w:pPr>
          </w:p>
          <w:p w14:paraId="4C44EDE9" w14:textId="77777777" w:rsidR="00AF545A" w:rsidRDefault="00AF545A" w:rsidP="00AF545A">
            <w:pPr>
              <w:jc w:val="center"/>
              <w:rPr>
                <w:rFonts w:ascii="Arial Narrow" w:hAnsi="Arial Narrow"/>
                <w:b/>
                <w:szCs w:val="24"/>
                <w:lang w:val="fr-CH"/>
              </w:rPr>
            </w:pPr>
          </w:p>
          <w:p w14:paraId="37D18053" w14:textId="0B1F5E5B" w:rsidR="00F0132F" w:rsidRPr="0042315C" w:rsidRDefault="0042315C" w:rsidP="00AF545A">
            <w:pPr>
              <w:tabs>
                <w:tab w:val="left" w:leader="dot" w:pos="0"/>
                <w:tab w:val="right" w:leader="dot" w:pos="9923"/>
              </w:tabs>
              <w:jc w:val="center"/>
              <w:rPr>
                <w:rFonts w:ascii="Arial Narrow" w:hAnsi="Arial Narrow"/>
                <w:bCs/>
                <w:i/>
                <w:iCs/>
                <w:szCs w:val="24"/>
                <w:lang w:val="fr-CH"/>
              </w:rPr>
            </w:pPr>
            <w:r w:rsidRPr="0042315C">
              <w:rPr>
                <w:rFonts w:ascii="Arial Narrow" w:hAnsi="Arial Narrow"/>
                <w:bCs/>
                <w:i/>
                <w:iCs/>
                <w:szCs w:val="24"/>
                <w:lang w:val="fr-CH"/>
              </w:rPr>
              <w:t>- ___</w:t>
            </w:r>
            <w:r>
              <w:rPr>
                <w:rFonts w:ascii="Arial Narrow" w:hAnsi="Arial Narrow"/>
                <w:bCs/>
                <w:i/>
                <w:iCs/>
                <w:szCs w:val="24"/>
                <w:lang w:val="fr-CH"/>
              </w:rPr>
              <w:t>____</w:t>
            </w:r>
            <w:r w:rsidRPr="0042315C">
              <w:rPr>
                <w:rFonts w:ascii="Arial Narrow" w:hAnsi="Arial Narrow"/>
                <w:bCs/>
                <w:i/>
                <w:iCs/>
                <w:szCs w:val="24"/>
                <w:lang w:val="fr-CH"/>
              </w:rPr>
              <w:t>_______________ +</w:t>
            </w:r>
          </w:p>
        </w:tc>
      </w:tr>
    </w:tbl>
    <w:p w14:paraId="2AB33324" w14:textId="7C691ADE" w:rsidR="00D1219B" w:rsidRDefault="00D1219B" w:rsidP="001E754B">
      <w:pPr>
        <w:rPr>
          <w:sz w:val="4"/>
        </w:rPr>
      </w:pPr>
    </w:p>
    <w:sectPr w:rsidR="00D1219B" w:rsidSect="00816086">
      <w:headerReference w:type="even" r:id="rId7"/>
      <w:headerReference w:type="default" r:id="rId8"/>
      <w:footerReference w:type="even" r:id="rId9"/>
      <w:footerReference w:type="default" r:id="rId10"/>
      <w:headerReference w:type="first" r:id="rId11"/>
      <w:footerReference w:type="first" r:id="rId12"/>
      <w:pgSz w:w="16838" w:h="11899" w:orient="landscape"/>
      <w:pgMar w:top="1418" w:right="1134" w:bottom="1005" w:left="1134" w:header="851" w:footer="851" w:gutter="284"/>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D068" w14:textId="77777777" w:rsidR="00F56F42" w:rsidRDefault="00F56F42">
      <w:r>
        <w:separator/>
      </w:r>
    </w:p>
  </w:endnote>
  <w:endnote w:type="continuationSeparator" w:id="0">
    <w:p w14:paraId="71C9EA1D" w14:textId="77777777" w:rsidR="00F56F42" w:rsidRDefault="00F5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2368" w14:textId="77777777" w:rsidR="00D1219B" w:rsidRDefault="00D1219B" w:rsidP="00486C0D">
    <w:pPr>
      <w:pStyle w:val="Pieddepage"/>
      <w:framePr w:wrap="around" w:vAnchor="text" w:hAnchor="margin" w:xAlign="center" w:y="1"/>
      <w:rPr>
        <w:rStyle w:val="Numrodepage"/>
      </w:rPr>
    </w:pPr>
    <w:r>
      <w:rPr>
        <w:rStyle w:val="Numrodepage"/>
      </w:rPr>
      <w:fldChar w:fldCharType="begin"/>
    </w:r>
    <w:r w:rsidR="00202E70">
      <w:rPr>
        <w:rStyle w:val="Numrodepage"/>
      </w:rPr>
      <w:instrText>PAGE</w:instrText>
    </w:r>
    <w:r>
      <w:rPr>
        <w:rStyle w:val="Numrodepage"/>
      </w:rPr>
      <w:instrText xml:space="preserve">  </w:instrText>
    </w:r>
    <w:r>
      <w:rPr>
        <w:rStyle w:val="Numrodepage"/>
      </w:rPr>
      <w:fldChar w:fldCharType="end"/>
    </w:r>
  </w:p>
  <w:p w14:paraId="2C8C40B2" w14:textId="77777777" w:rsidR="00D1219B" w:rsidRDefault="00D121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148A" w14:textId="4CF180CE" w:rsidR="00D1219B" w:rsidRPr="0079375C" w:rsidRDefault="00D1219B" w:rsidP="00486C0D">
    <w:pPr>
      <w:pStyle w:val="Pieddepage"/>
      <w:framePr w:wrap="around" w:vAnchor="text" w:hAnchor="margin" w:xAlign="center" w:y="1"/>
      <w:rPr>
        <w:rStyle w:val="Numrodepage"/>
        <w:rFonts w:ascii="Arial" w:hAnsi="Arial" w:cs="Arial"/>
        <w:sz w:val="20"/>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9626" w14:textId="77777777" w:rsidR="000256AA" w:rsidRDefault="000256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44FB" w14:textId="77777777" w:rsidR="00F56F42" w:rsidRDefault="00F56F42">
      <w:r>
        <w:separator/>
      </w:r>
    </w:p>
  </w:footnote>
  <w:footnote w:type="continuationSeparator" w:id="0">
    <w:p w14:paraId="71AEC2DD" w14:textId="77777777" w:rsidR="00F56F42" w:rsidRDefault="00F5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65F7" w14:textId="77777777" w:rsidR="000256AA" w:rsidRDefault="000256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EFAB" w14:textId="4D9C9627" w:rsidR="00D1219B" w:rsidRPr="00941A07" w:rsidRDefault="00D1219B" w:rsidP="00486C0D">
    <w:pPr>
      <w:pStyle w:val="En-tte"/>
      <w:pBdr>
        <w:bottom w:val="single" w:sz="4" w:space="1" w:color="auto"/>
      </w:pBdr>
      <w:tabs>
        <w:tab w:val="clear" w:pos="4703"/>
        <w:tab w:val="clear" w:pos="9406"/>
        <w:tab w:val="left" w:pos="2977"/>
        <w:tab w:val="right" w:pos="8080"/>
        <w:tab w:val="right" w:pos="14175"/>
      </w:tabs>
      <w:ind w:right="-8"/>
      <w:rPr>
        <w:rFonts w:ascii="Arial" w:hAnsi="Arial" w:cs="Arial"/>
        <w:i/>
        <w:sz w:val="20"/>
      </w:rPr>
    </w:pPr>
    <w:proofErr w:type="spellStart"/>
    <w:r w:rsidRPr="00941A07">
      <w:rPr>
        <w:rFonts w:ascii="Arial" w:hAnsi="Arial" w:cs="Arial"/>
        <w:i/>
        <w:sz w:val="20"/>
      </w:rPr>
      <w:t>DidRo</w:t>
    </w:r>
    <w:proofErr w:type="spellEnd"/>
    <w:r w:rsidRPr="00941A07">
      <w:rPr>
        <w:rFonts w:ascii="Arial" w:hAnsi="Arial" w:cs="Arial"/>
        <w:i/>
        <w:sz w:val="20"/>
      </w:rPr>
      <w:t xml:space="preserve">, Didactique du droit (MSDRO </w:t>
    </w:r>
    <w:r w:rsidR="00F429BB">
      <w:rPr>
        <w:rFonts w:ascii="Arial" w:hAnsi="Arial" w:cs="Arial"/>
        <w:i/>
        <w:sz w:val="20"/>
      </w:rPr>
      <w:t>3</w:t>
    </w:r>
    <w:r w:rsidRPr="00941A07">
      <w:rPr>
        <w:rFonts w:ascii="Arial" w:hAnsi="Arial" w:cs="Arial"/>
        <w:i/>
        <w:sz w:val="20"/>
      </w:rPr>
      <w:t>1)</w:t>
    </w:r>
    <w:r w:rsidRPr="00941A07">
      <w:rPr>
        <w:rFonts w:ascii="Arial" w:hAnsi="Arial" w:cs="Arial"/>
        <w:i/>
        <w:sz w:val="20"/>
      </w:rPr>
      <w:tab/>
    </w:r>
    <w:r w:rsidRPr="00941A07">
      <w:rPr>
        <w:rFonts w:ascii="Arial" w:hAnsi="Arial" w:cs="Arial"/>
        <w:i/>
        <w:sz w:val="20"/>
      </w:rPr>
      <w:tab/>
    </w:r>
    <w:r w:rsidRPr="00941A07">
      <w:rPr>
        <w:rFonts w:ascii="Arial" w:hAnsi="Arial" w:cs="Arial"/>
        <w:i/>
        <w:sz w:val="20"/>
      </w:rPr>
      <w:fldChar w:fldCharType="begin"/>
    </w:r>
    <w:r w:rsidRPr="00941A07">
      <w:rPr>
        <w:rFonts w:ascii="Arial" w:hAnsi="Arial" w:cs="Arial"/>
        <w:i/>
        <w:sz w:val="20"/>
      </w:rPr>
      <w:instrText xml:space="preserve"> </w:instrText>
    </w:r>
    <w:r w:rsidR="00202E70" w:rsidRPr="00941A07">
      <w:rPr>
        <w:rFonts w:ascii="Arial" w:hAnsi="Arial" w:cs="Arial"/>
        <w:i/>
        <w:sz w:val="20"/>
      </w:rPr>
      <w:instrText>TIME</w:instrText>
    </w:r>
    <w:r w:rsidRPr="00941A07">
      <w:rPr>
        <w:rFonts w:ascii="Arial" w:hAnsi="Arial" w:cs="Arial"/>
        <w:i/>
        <w:sz w:val="20"/>
      </w:rPr>
      <w:instrText xml:space="preserve"> \@ "</w:instrText>
    </w:r>
    <w:r w:rsidR="00202E70" w:rsidRPr="00941A07">
      <w:rPr>
        <w:rFonts w:ascii="Arial" w:hAnsi="Arial" w:cs="Arial"/>
        <w:i/>
        <w:sz w:val="20"/>
      </w:rPr>
      <w:instrText>d.MM.yyyy</w:instrText>
    </w:r>
    <w:r w:rsidRPr="00941A07">
      <w:rPr>
        <w:rFonts w:ascii="Arial" w:hAnsi="Arial" w:cs="Arial"/>
        <w:i/>
        <w:sz w:val="20"/>
      </w:rPr>
      <w:instrText xml:space="preserve">" </w:instrText>
    </w:r>
    <w:r w:rsidRPr="00941A07">
      <w:rPr>
        <w:rFonts w:ascii="Arial" w:hAnsi="Arial" w:cs="Arial"/>
        <w:i/>
        <w:sz w:val="20"/>
      </w:rPr>
      <w:fldChar w:fldCharType="separate"/>
    </w:r>
    <w:r w:rsidR="00A534DF">
      <w:rPr>
        <w:rFonts w:ascii="Arial" w:hAnsi="Arial" w:cs="Arial"/>
        <w:i/>
        <w:noProof/>
        <w:sz w:val="20"/>
      </w:rPr>
      <w:t>2.12.2025</w:t>
    </w:r>
    <w:r w:rsidRPr="00941A07">
      <w:rPr>
        <w:rFonts w:ascii="Arial" w:hAnsi="Arial" w:cs="Arial"/>
        <w:i/>
        <w:sz w:val="20"/>
      </w:rPr>
      <w:fldChar w:fldCharType="end"/>
    </w:r>
  </w:p>
  <w:p w14:paraId="5BA131FC" w14:textId="77777777" w:rsidR="00D1219B" w:rsidRPr="00B24F14" w:rsidRDefault="00D1219B">
    <w:pPr>
      <w:pStyle w:val="En-tte"/>
      <w:pBdr>
        <w:bottom w:val="single" w:sz="4" w:space="1" w:color="auto"/>
      </w:pBdr>
      <w:tabs>
        <w:tab w:val="clear" w:pos="9406"/>
        <w:tab w:val="right" w:pos="8789"/>
        <w:tab w:val="right" w:pos="9498"/>
      </w:tabs>
      <w:ind w:right="-8"/>
      <w:rPr>
        <w:i/>
        <w:sz w:val="20"/>
      </w:rPr>
    </w:pPr>
  </w:p>
  <w:p w14:paraId="7F67E66F" w14:textId="326DD7DB" w:rsidR="007B3293" w:rsidRPr="00941A07" w:rsidRDefault="006F1E19" w:rsidP="007B3293">
    <w:pPr>
      <w:pStyle w:val="Pieddepage"/>
      <w:framePr w:w="14317" w:wrap="auto" w:vAnchor="text" w:hAnchor="page" w:x="1462" w:y="9778"/>
      <w:tabs>
        <w:tab w:val="clear" w:pos="4703"/>
        <w:tab w:val="clear" w:pos="9406"/>
        <w:tab w:val="right" w:pos="8789"/>
        <w:tab w:val="right" w:pos="14317"/>
      </w:tabs>
      <w:ind w:right="-7224"/>
      <w:rPr>
        <w:rFonts w:ascii="Arial" w:hAnsi="Arial" w:cs="Arial"/>
        <w:sz w:val="20"/>
      </w:rPr>
    </w:pPr>
    <w:r w:rsidRPr="00941A07">
      <w:rPr>
        <w:rStyle w:val="Numrodepage"/>
        <w:rFonts w:ascii="Arial" w:hAnsi="Arial" w:cs="Arial"/>
        <w:i/>
        <w:sz w:val="16"/>
      </w:rPr>
      <w:t xml:space="preserve">G. Roduit </w:t>
    </w:r>
    <w:r w:rsidRPr="00941A07">
      <w:rPr>
        <w:rStyle w:val="Numrodepage"/>
        <w:rFonts w:ascii="Arial" w:hAnsi="Arial" w:cs="Arial"/>
        <w:i/>
        <w:sz w:val="16"/>
      </w:rPr>
      <w:tab/>
    </w:r>
    <w:r w:rsidRPr="00941A07">
      <w:rPr>
        <w:rStyle w:val="Numrodepage"/>
        <w:rFonts w:ascii="Arial" w:hAnsi="Arial" w:cs="Arial"/>
        <w:i/>
        <w:sz w:val="16"/>
      </w:rPr>
      <w:tab/>
    </w:r>
    <w:r w:rsidR="00F429BB">
      <w:rPr>
        <w:rStyle w:val="Numrodepage"/>
        <w:rFonts w:ascii="Arial" w:hAnsi="Arial" w:cs="Arial"/>
        <w:i/>
        <w:sz w:val="16"/>
      </w:rPr>
      <w:t>A</w:t>
    </w:r>
    <w:r w:rsidR="00941A07">
      <w:rPr>
        <w:rStyle w:val="Numrodepage"/>
        <w:rFonts w:ascii="Arial" w:hAnsi="Arial" w:cs="Arial"/>
        <w:i/>
        <w:sz w:val="16"/>
      </w:rPr>
      <w:t>2</w:t>
    </w:r>
    <w:r w:rsidR="000256AA">
      <w:rPr>
        <w:rStyle w:val="Numrodepage"/>
        <w:rFonts w:ascii="Arial" w:hAnsi="Arial" w:cs="Arial"/>
        <w:i/>
        <w:sz w:val="16"/>
      </w:rPr>
      <w:t>5</w:t>
    </w:r>
  </w:p>
  <w:p w14:paraId="52077998" w14:textId="77777777" w:rsidR="00D1219B" w:rsidRDefault="00D1219B">
    <w:pPr>
      <w:pStyle w:val="En-tte"/>
      <w:tabs>
        <w:tab w:val="clear" w:pos="9406"/>
        <w:tab w:val="right" w:pos="8789"/>
        <w:tab w:val="right" w:pos="9498"/>
      </w:tabs>
      <w:ind w:right="-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9ED0" w14:textId="77777777" w:rsidR="000256AA" w:rsidRDefault="000256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23421E9"/>
    <w:multiLevelType w:val="hybridMultilevel"/>
    <w:tmpl w:val="F4004FAA"/>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49C11AE"/>
    <w:multiLevelType w:val="hybridMultilevel"/>
    <w:tmpl w:val="0BD41D90"/>
    <w:lvl w:ilvl="0" w:tplc="83DC00F6">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3"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4" w15:restartNumberingAfterBreak="0">
    <w:nsid w:val="0B82318F"/>
    <w:multiLevelType w:val="hybridMultilevel"/>
    <w:tmpl w:val="0F5E0F86"/>
    <w:lvl w:ilvl="0" w:tplc="100C0019">
      <w:start w:val="1"/>
      <w:numFmt w:val="lowerLetter"/>
      <w:lvlText w:val="%1."/>
      <w:lvlJc w:val="left"/>
      <w:pPr>
        <w:tabs>
          <w:tab w:val="num" w:pos="1440"/>
        </w:tabs>
        <w:ind w:left="144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E7C6D19"/>
    <w:multiLevelType w:val="hybridMultilevel"/>
    <w:tmpl w:val="32F2F01E"/>
    <w:lvl w:ilvl="0" w:tplc="797A9E2A">
      <w:start w:val="1"/>
      <w:numFmt w:val="bullet"/>
      <w:lvlText w:val="-"/>
      <w:lvlJc w:val="left"/>
      <w:pPr>
        <w:ind w:left="720" w:hanging="360"/>
      </w:pPr>
      <w:rPr>
        <w:rFonts w:ascii="Times" w:eastAsia="Times" w:hAnsi="Times"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D2B68"/>
    <w:multiLevelType w:val="hybridMultilevel"/>
    <w:tmpl w:val="3FF40294"/>
    <w:lvl w:ilvl="0" w:tplc="D092EE5E">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5BE54B5"/>
    <w:multiLevelType w:val="hybridMultilevel"/>
    <w:tmpl w:val="3202C70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F021B0"/>
    <w:multiLevelType w:val="hybridMultilevel"/>
    <w:tmpl w:val="1DF6A77C"/>
    <w:lvl w:ilvl="0" w:tplc="D092EE5E">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918670E"/>
    <w:multiLevelType w:val="hybridMultilevel"/>
    <w:tmpl w:val="E6169900"/>
    <w:lvl w:ilvl="0" w:tplc="52003A66">
      <w:start w:val="1"/>
      <w:numFmt w:val="decimal"/>
      <w:lvlText w:val="%1."/>
      <w:lvlJc w:val="left"/>
      <w:pPr>
        <w:tabs>
          <w:tab w:val="num" w:pos="644"/>
        </w:tabs>
        <w:ind w:left="644" w:hanging="360"/>
      </w:pPr>
      <w:rPr>
        <w:rFonts w:hint="default"/>
      </w:rPr>
    </w:lvl>
    <w:lvl w:ilvl="1" w:tplc="100C0019" w:tentative="1">
      <w:start w:val="1"/>
      <w:numFmt w:val="lowerLetter"/>
      <w:lvlText w:val="%2."/>
      <w:lvlJc w:val="left"/>
      <w:pPr>
        <w:tabs>
          <w:tab w:val="num" w:pos="1364"/>
        </w:tabs>
        <w:ind w:left="1364" w:hanging="360"/>
      </w:pPr>
    </w:lvl>
    <w:lvl w:ilvl="2" w:tplc="100C001B" w:tentative="1">
      <w:start w:val="1"/>
      <w:numFmt w:val="lowerRoman"/>
      <w:lvlText w:val="%3."/>
      <w:lvlJc w:val="right"/>
      <w:pPr>
        <w:tabs>
          <w:tab w:val="num" w:pos="2084"/>
        </w:tabs>
        <w:ind w:left="2084" w:hanging="180"/>
      </w:pPr>
    </w:lvl>
    <w:lvl w:ilvl="3" w:tplc="100C000F" w:tentative="1">
      <w:start w:val="1"/>
      <w:numFmt w:val="decimal"/>
      <w:lvlText w:val="%4."/>
      <w:lvlJc w:val="left"/>
      <w:pPr>
        <w:tabs>
          <w:tab w:val="num" w:pos="2804"/>
        </w:tabs>
        <w:ind w:left="2804" w:hanging="360"/>
      </w:pPr>
    </w:lvl>
    <w:lvl w:ilvl="4" w:tplc="100C0019" w:tentative="1">
      <w:start w:val="1"/>
      <w:numFmt w:val="lowerLetter"/>
      <w:lvlText w:val="%5."/>
      <w:lvlJc w:val="left"/>
      <w:pPr>
        <w:tabs>
          <w:tab w:val="num" w:pos="3524"/>
        </w:tabs>
        <w:ind w:left="3524" w:hanging="360"/>
      </w:pPr>
    </w:lvl>
    <w:lvl w:ilvl="5" w:tplc="100C001B" w:tentative="1">
      <w:start w:val="1"/>
      <w:numFmt w:val="lowerRoman"/>
      <w:lvlText w:val="%6."/>
      <w:lvlJc w:val="right"/>
      <w:pPr>
        <w:tabs>
          <w:tab w:val="num" w:pos="4244"/>
        </w:tabs>
        <w:ind w:left="4244" w:hanging="180"/>
      </w:pPr>
    </w:lvl>
    <w:lvl w:ilvl="6" w:tplc="100C000F" w:tentative="1">
      <w:start w:val="1"/>
      <w:numFmt w:val="decimal"/>
      <w:lvlText w:val="%7."/>
      <w:lvlJc w:val="left"/>
      <w:pPr>
        <w:tabs>
          <w:tab w:val="num" w:pos="4964"/>
        </w:tabs>
        <w:ind w:left="4964" w:hanging="360"/>
      </w:pPr>
    </w:lvl>
    <w:lvl w:ilvl="7" w:tplc="100C0019" w:tentative="1">
      <w:start w:val="1"/>
      <w:numFmt w:val="lowerLetter"/>
      <w:lvlText w:val="%8."/>
      <w:lvlJc w:val="left"/>
      <w:pPr>
        <w:tabs>
          <w:tab w:val="num" w:pos="5684"/>
        </w:tabs>
        <w:ind w:left="5684" w:hanging="360"/>
      </w:pPr>
    </w:lvl>
    <w:lvl w:ilvl="8" w:tplc="100C001B" w:tentative="1">
      <w:start w:val="1"/>
      <w:numFmt w:val="lowerRoman"/>
      <w:lvlText w:val="%9."/>
      <w:lvlJc w:val="right"/>
      <w:pPr>
        <w:tabs>
          <w:tab w:val="num" w:pos="6404"/>
        </w:tabs>
        <w:ind w:left="6404" w:hanging="180"/>
      </w:pPr>
    </w:lvl>
  </w:abstractNum>
  <w:abstractNum w:abstractNumId="13" w15:restartNumberingAfterBreak="0">
    <w:nsid w:val="198B19A1"/>
    <w:multiLevelType w:val="multilevel"/>
    <w:tmpl w:val="1B3E8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38170A"/>
    <w:multiLevelType w:val="hybridMultilevel"/>
    <w:tmpl w:val="1B3E88B2"/>
    <w:lvl w:ilvl="0" w:tplc="000F040C">
      <w:start w:val="1"/>
      <w:numFmt w:val="decimal"/>
      <w:lvlText w:val="%1."/>
      <w:lvlJc w:val="left"/>
      <w:pPr>
        <w:ind w:left="720" w:hanging="360"/>
      </w:pPr>
    </w:lvl>
    <w:lvl w:ilvl="1" w:tplc="0019040C" w:tentative="1">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1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16" w15:restartNumberingAfterBreak="0">
    <w:nsid w:val="23E3660E"/>
    <w:multiLevelType w:val="hybridMultilevel"/>
    <w:tmpl w:val="614873DC"/>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57A6069"/>
    <w:multiLevelType w:val="hybridMultilevel"/>
    <w:tmpl w:val="B81EDE72"/>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0B377B"/>
    <w:multiLevelType w:val="hybridMultilevel"/>
    <w:tmpl w:val="1CD693B8"/>
    <w:lvl w:ilvl="0" w:tplc="648494BE">
      <w:start w:val="1"/>
      <w:numFmt w:val="decimal"/>
      <w:lvlText w:val="%1."/>
      <w:lvlJc w:val="left"/>
      <w:pPr>
        <w:tabs>
          <w:tab w:val="num" w:pos="720"/>
        </w:tabs>
        <w:ind w:left="720" w:hanging="360"/>
      </w:pPr>
      <w:rPr>
        <w:rFonts w:ascii="Arial Narrow" w:eastAsia="Times New Roman" w:hAnsi="Arial Narrow" w:cs="Times New Roman" w:hint="default"/>
      </w:rPr>
    </w:lvl>
    <w:lvl w:ilvl="1" w:tplc="100C0019">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9" w15:restartNumberingAfterBreak="0">
    <w:nsid w:val="267A5843"/>
    <w:multiLevelType w:val="hybridMultilevel"/>
    <w:tmpl w:val="3A2C229C"/>
    <w:lvl w:ilvl="0" w:tplc="040C0001">
      <w:start w:val="1"/>
      <w:numFmt w:val="bullet"/>
      <w:lvlText w:val=""/>
      <w:lvlJc w:val="left"/>
      <w:pPr>
        <w:tabs>
          <w:tab w:val="num" w:pos="720"/>
        </w:tabs>
        <w:ind w:left="720" w:hanging="360"/>
      </w:pPr>
      <w:rPr>
        <w:rFonts w:ascii="Symbol" w:hAnsi="Symbol" w:hint="default"/>
      </w:rPr>
    </w:lvl>
    <w:lvl w:ilvl="1" w:tplc="15862068">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2F1A3893"/>
    <w:multiLevelType w:val="hybridMultilevel"/>
    <w:tmpl w:val="9F50447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EA44D37"/>
    <w:multiLevelType w:val="multilevel"/>
    <w:tmpl w:val="1CD693B8"/>
    <w:lvl w:ilvl="0">
      <w:start w:val="1"/>
      <w:numFmt w:val="decimal"/>
      <w:lvlText w:val="%1."/>
      <w:lvlJc w:val="left"/>
      <w:pPr>
        <w:tabs>
          <w:tab w:val="num" w:pos="720"/>
        </w:tabs>
        <w:ind w:left="720" w:hanging="360"/>
      </w:pPr>
      <w:rPr>
        <w:rFonts w:ascii="Arial Narrow" w:eastAsia="Times New Roman" w:hAnsi="Arial Narrow"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4472A9A"/>
    <w:multiLevelType w:val="hybridMultilevel"/>
    <w:tmpl w:val="FFD63E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25" w15:restartNumberingAfterBreak="0">
    <w:nsid w:val="546A4021"/>
    <w:multiLevelType w:val="hybridMultilevel"/>
    <w:tmpl w:val="E8A006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570B0118"/>
    <w:multiLevelType w:val="hybridMultilevel"/>
    <w:tmpl w:val="2C1CA086"/>
    <w:lvl w:ilvl="0" w:tplc="D32CBCB2">
      <w:start w:val="1"/>
      <w:numFmt w:val="bullet"/>
      <w:lvlText w:val="-"/>
      <w:lvlJc w:val="left"/>
      <w:pPr>
        <w:tabs>
          <w:tab w:val="num" w:pos="720"/>
        </w:tabs>
        <w:ind w:left="720" w:hanging="360"/>
      </w:pPr>
      <w:rPr>
        <w:rFonts w:ascii="Times New Roman" w:hAnsi="Times New Roman" w:hint="default"/>
      </w:rPr>
    </w:lvl>
    <w:lvl w:ilvl="1" w:tplc="B066C36E" w:tentative="1">
      <w:start w:val="1"/>
      <w:numFmt w:val="bullet"/>
      <w:lvlText w:val="-"/>
      <w:lvlJc w:val="left"/>
      <w:pPr>
        <w:tabs>
          <w:tab w:val="num" w:pos="1440"/>
        </w:tabs>
        <w:ind w:left="1440" w:hanging="360"/>
      </w:pPr>
      <w:rPr>
        <w:rFonts w:ascii="Times New Roman" w:hAnsi="Times New Roman" w:hint="default"/>
      </w:rPr>
    </w:lvl>
    <w:lvl w:ilvl="2" w:tplc="EB00194C" w:tentative="1">
      <w:start w:val="1"/>
      <w:numFmt w:val="bullet"/>
      <w:lvlText w:val="-"/>
      <w:lvlJc w:val="left"/>
      <w:pPr>
        <w:tabs>
          <w:tab w:val="num" w:pos="2160"/>
        </w:tabs>
        <w:ind w:left="2160" w:hanging="360"/>
      </w:pPr>
      <w:rPr>
        <w:rFonts w:ascii="Times New Roman" w:hAnsi="Times New Roman" w:hint="default"/>
      </w:rPr>
    </w:lvl>
    <w:lvl w:ilvl="3" w:tplc="C6A061F8" w:tentative="1">
      <w:start w:val="1"/>
      <w:numFmt w:val="bullet"/>
      <w:lvlText w:val="-"/>
      <w:lvlJc w:val="left"/>
      <w:pPr>
        <w:tabs>
          <w:tab w:val="num" w:pos="2880"/>
        </w:tabs>
        <w:ind w:left="2880" w:hanging="360"/>
      </w:pPr>
      <w:rPr>
        <w:rFonts w:ascii="Times New Roman" w:hAnsi="Times New Roman" w:hint="default"/>
      </w:rPr>
    </w:lvl>
    <w:lvl w:ilvl="4" w:tplc="0240A2E6" w:tentative="1">
      <w:start w:val="1"/>
      <w:numFmt w:val="bullet"/>
      <w:lvlText w:val="-"/>
      <w:lvlJc w:val="left"/>
      <w:pPr>
        <w:tabs>
          <w:tab w:val="num" w:pos="3600"/>
        </w:tabs>
        <w:ind w:left="3600" w:hanging="360"/>
      </w:pPr>
      <w:rPr>
        <w:rFonts w:ascii="Times New Roman" w:hAnsi="Times New Roman" w:hint="default"/>
      </w:rPr>
    </w:lvl>
    <w:lvl w:ilvl="5" w:tplc="FA3EA33A" w:tentative="1">
      <w:start w:val="1"/>
      <w:numFmt w:val="bullet"/>
      <w:lvlText w:val="-"/>
      <w:lvlJc w:val="left"/>
      <w:pPr>
        <w:tabs>
          <w:tab w:val="num" w:pos="4320"/>
        </w:tabs>
        <w:ind w:left="4320" w:hanging="360"/>
      </w:pPr>
      <w:rPr>
        <w:rFonts w:ascii="Times New Roman" w:hAnsi="Times New Roman" w:hint="default"/>
      </w:rPr>
    </w:lvl>
    <w:lvl w:ilvl="6" w:tplc="51A81234" w:tentative="1">
      <w:start w:val="1"/>
      <w:numFmt w:val="bullet"/>
      <w:lvlText w:val="-"/>
      <w:lvlJc w:val="left"/>
      <w:pPr>
        <w:tabs>
          <w:tab w:val="num" w:pos="5040"/>
        </w:tabs>
        <w:ind w:left="5040" w:hanging="360"/>
      </w:pPr>
      <w:rPr>
        <w:rFonts w:ascii="Times New Roman" w:hAnsi="Times New Roman" w:hint="default"/>
      </w:rPr>
    </w:lvl>
    <w:lvl w:ilvl="7" w:tplc="C9B23AFE" w:tentative="1">
      <w:start w:val="1"/>
      <w:numFmt w:val="bullet"/>
      <w:lvlText w:val="-"/>
      <w:lvlJc w:val="left"/>
      <w:pPr>
        <w:tabs>
          <w:tab w:val="num" w:pos="5760"/>
        </w:tabs>
        <w:ind w:left="5760" w:hanging="360"/>
      </w:pPr>
      <w:rPr>
        <w:rFonts w:ascii="Times New Roman" w:hAnsi="Times New Roman" w:hint="default"/>
      </w:rPr>
    </w:lvl>
    <w:lvl w:ilvl="8" w:tplc="8A682DE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280A0C"/>
    <w:multiLevelType w:val="hybridMultilevel"/>
    <w:tmpl w:val="655009D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ACE6716"/>
    <w:multiLevelType w:val="hybridMultilevel"/>
    <w:tmpl w:val="BD32B166"/>
    <w:lvl w:ilvl="0" w:tplc="5FAA8732">
      <w:start w:val="1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AC12D1"/>
    <w:multiLevelType w:val="hybridMultilevel"/>
    <w:tmpl w:val="2732211A"/>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0AB5664"/>
    <w:multiLevelType w:val="multilevel"/>
    <w:tmpl w:val="EA0A28E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B73920"/>
    <w:multiLevelType w:val="hybridMultilevel"/>
    <w:tmpl w:val="A3323314"/>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DBE72A5"/>
    <w:multiLevelType w:val="hybridMultilevel"/>
    <w:tmpl w:val="AC500756"/>
    <w:lvl w:ilvl="0" w:tplc="52003A6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6F3167E9"/>
    <w:multiLevelType w:val="multilevel"/>
    <w:tmpl w:val="4D20318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1226C96"/>
    <w:multiLevelType w:val="hybridMultilevel"/>
    <w:tmpl w:val="245C3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0D0F78"/>
    <w:multiLevelType w:val="hybridMultilevel"/>
    <w:tmpl w:val="94B21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4259E9"/>
    <w:multiLevelType w:val="multilevel"/>
    <w:tmpl w:val="3FF402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DC2853"/>
    <w:multiLevelType w:val="hybridMultilevel"/>
    <w:tmpl w:val="68749D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C0C52"/>
    <w:multiLevelType w:val="hybridMultilevel"/>
    <w:tmpl w:val="4D20318A"/>
    <w:lvl w:ilvl="0" w:tplc="D092EE5E">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E1E0F88"/>
    <w:multiLevelType w:val="hybridMultilevel"/>
    <w:tmpl w:val="09C66DF8"/>
    <w:lvl w:ilvl="0" w:tplc="000F040C">
      <w:start w:val="1"/>
      <w:numFmt w:val="decimal"/>
      <w:lvlText w:val="%1."/>
      <w:lvlJc w:val="left"/>
      <w:pPr>
        <w:ind w:left="720" w:hanging="360"/>
      </w:pPr>
    </w:lvl>
    <w:lvl w:ilvl="1" w:tplc="0019040C" w:tentative="1">
      <w:start w:val="1"/>
      <w:numFmt w:val="lowerLetter"/>
      <w:lvlText w:val="%2."/>
      <w:lvlJc w:val="left"/>
      <w:pPr>
        <w:ind w:left="1440" w:hanging="360"/>
      </w:pPr>
    </w:lvl>
    <w:lvl w:ilvl="2" w:tplc="001B040C" w:tentative="1">
      <w:start w:val="1"/>
      <w:numFmt w:val="lowerRoman"/>
      <w:lvlText w:val="%3."/>
      <w:lvlJc w:val="right"/>
      <w:pPr>
        <w:ind w:left="2160" w:hanging="180"/>
      </w:pPr>
    </w:lvl>
    <w:lvl w:ilvl="3" w:tplc="000F040C" w:tentative="1">
      <w:start w:val="1"/>
      <w:numFmt w:val="decimal"/>
      <w:lvlText w:val="%4."/>
      <w:lvlJc w:val="left"/>
      <w:pPr>
        <w:ind w:left="2880" w:hanging="360"/>
      </w:pPr>
    </w:lvl>
    <w:lvl w:ilvl="4" w:tplc="0019040C" w:tentative="1">
      <w:start w:val="1"/>
      <w:numFmt w:val="lowerLetter"/>
      <w:lvlText w:val="%5."/>
      <w:lvlJc w:val="left"/>
      <w:pPr>
        <w:ind w:left="3600" w:hanging="360"/>
      </w:pPr>
    </w:lvl>
    <w:lvl w:ilvl="5" w:tplc="001B040C" w:tentative="1">
      <w:start w:val="1"/>
      <w:numFmt w:val="lowerRoman"/>
      <w:lvlText w:val="%6."/>
      <w:lvlJc w:val="right"/>
      <w:pPr>
        <w:ind w:left="4320" w:hanging="180"/>
      </w:pPr>
    </w:lvl>
    <w:lvl w:ilvl="6" w:tplc="000F040C" w:tentative="1">
      <w:start w:val="1"/>
      <w:numFmt w:val="decimal"/>
      <w:lvlText w:val="%7."/>
      <w:lvlJc w:val="left"/>
      <w:pPr>
        <w:ind w:left="5040" w:hanging="360"/>
      </w:pPr>
    </w:lvl>
    <w:lvl w:ilvl="7" w:tplc="0019040C" w:tentative="1">
      <w:start w:val="1"/>
      <w:numFmt w:val="lowerLetter"/>
      <w:lvlText w:val="%8."/>
      <w:lvlJc w:val="left"/>
      <w:pPr>
        <w:ind w:left="5760" w:hanging="360"/>
      </w:pPr>
    </w:lvl>
    <w:lvl w:ilvl="8" w:tplc="001B040C" w:tentative="1">
      <w:start w:val="1"/>
      <w:numFmt w:val="lowerRoman"/>
      <w:lvlText w:val="%9."/>
      <w:lvlJc w:val="right"/>
      <w:pPr>
        <w:ind w:left="6480" w:hanging="180"/>
      </w:pPr>
    </w:lvl>
  </w:abstractNum>
  <w:abstractNum w:abstractNumId="40" w15:restartNumberingAfterBreak="0">
    <w:nsid w:val="7F25783C"/>
    <w:multiLevelType w:val="hybridMultilevel"/>
    <w:tmpl w:val="BD7846BE"/>
    <w:lvl w:ilvl="0" w:tplc="6052C2AC">
      <w:start w:val="1"/>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739146">
    <w:abstractNumId w:val="0"/>
  </w:num>
  <w:num w:numId="2" w16cid:durableId="1093865812">
    <w:abstractNumId w:val="6"/>
  </w:num>
  <w:num w:numId="3" w16cid:durableId="833107177">
    <w:abstractNumId w:val="21"/>
  </w:num>
  <w:num w:numId="4" w16cid:durableId="212543270">
    <w:abstractNumId w:val="15"/>
  </w:num>
  <w:num w:numId="5" w16cid:durableId="229775875">
    <w:abstractNumId w:val="3"/>
  </w:num>
  <w:num w:numId="6" w16cid:durableId="2018917023">
    <w:abstractNumId w:val="5"/>
  </w:num>
  <w:num w:numId="7" w16cid:durableId="980577032">
    <w:abstractNumId w:val="24"/>
  </w:num>
  <w:num w:numId="8" w16cid:durableId="699092089">
    <w:abstractNumId w:val="8"/>
  </w:num>
  <w:num w:numId="9" w16cid:durableId="1703169120">
    <w:abstractNumId w:val="7"/>
  </w:num>
  <w:num w:numId="10" w16cid:durableId="1322544426">
    <w:abstractNumId w:val="25"/>
  </w:num>
  <w:num w:numId="11" w16cid:durableId="586378108">
    <w:abstractNumId w:val="30"/>
  </w:num>
  <w:num w:numId="12" w16cid:durableId="91974626">
    <w:abstractNumId w:val="26"/>
  </w:num>
  <w:num w:numId="13" w16cid:durableId="1173908804">
    <w:abstractNumId w:val="40"/>
  </w:num>
  <w:num w:numId="14" w16cid:durableId="1277298325">
    <w:abstractNumId w:val="2"/>
  </w:num>
  <w:num w:numId="15" w16cid:durableId="1366833575">
    <w:abstractNumId w:val="34"/>
  </w:num>
  <w:num w:numId="16" w16cid:durableId="1666666164">
    <w:abstractNumId w:val="35"/>
  </w:num>
  <w:num w:numId="17" w16cid:durableId="741567922">
    <w:abstractNumId w:val="18"/>
  </w:num>
  <w:num w:numId="18" w16cid:durableId="293217319">
    <w:abstractNumId w:val="1"/>
  </w:num>
  <w:num w:numId="19" w16cid:durableId="1580671403">
    <w:abstractNumId w:val="27"/>
  </w:num>
  <w:num w:numId="20" w16cid:durableId="2126003080">
    <w:abstractNumId w:val="29"/>
  </w:num>
  <w:num w:numId="21" w16cid:durableId="165368489">
    <w:abstractNumId w:val="22"/>
  </w:num>
  <w:num w:numId="22" w16cid:durableId="633751313">
    <w:abstractNumId w:val="4"/>
  </w:num>
  <w:num w:numId="23" w16cid:durableId="1726223660">
    <w:abstractNumId w:val="12"/>
  </w:num>
  <w:num w:numId="24" w16cid:durableId="592978308">
    <w:abstractNumId w:val="31"/>
  </w:num>
  <w:num w:numId="25" w16cid:durableId="1886408584">
    <w:abstractNumId w:val="32"/>
  </w:num>
  <w:num w:numId="26" w16cid:durableId="245961593">
    <w:abstractNumId w:val="37"/>
  </w:num>
  <w:num w:numId="27" w16cid:durableId="227303432">
    <w:abstractNumId w:val="20"/>
  </w:num>
  <w:num w:numId="28" w16cid:durableId="1314606063">
    <w:abstractNumId w:val="19"/>
  </w:num>
  <w:num w:numId="29" w16cid:durableId="1518158714">
    <w:abstractNumId w:val="17"/>
  </w:num>
  <w:num w:numId="30" w16cid:durableId="422727903">
    <w:abstractNumId w:val="16"/>
  </w:num>
  <w:num w:numId="31" w16cid:durableId="1355763396">
    <w:abstractNumId w:val="23"/>
  </w:num>
  <w:num w:numId="32" w16cid:durableId="249050668">
    <w:abstractNumId w:val="28"/>
  </w:num>
  <w:num w:numId="33" w16cid:durableId="2013490050">
    <w:abstractNumId w:val="14"/>
  </w:num>
  <w:num w:numId="34" w16cid:durableId="1051609089">
    <w:abstractNumId w:val="13"/>
  </w:num>
  <w:num w:numId="35" w16cid:durableId="607664679">
    <w:abstractNumId w:val="39"/>
  </w:num>
  <w:num w:numId="36" w16cid:durableId="2126800904">
    <w:abstractNumId w:val="10"/>
  </w:num>
  <w:num w:numId="37" w16cid:durableId="1499927921">
    <w:abstractNumId w:val="11"/>
  </w:num>
  <w:num w:numId="38" w16cid:durableId="1683624523">
    <w:abstractNumId w:val="38"/>
  </w:num>
  <w:num w:numId="39" w16cid:durableId="503131524">
    <w:abstractNumId w:val="33"/>
  </w:num>
  <w:num w:numId="40" w16cid:durableId="514226218">
    <w:abstractNumId w:val="9"/>
  </w:num>
  <w:num w:numId="41" w16cid:durableId="19481515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21356"/>
    <w:rsid w:val="000256AA"/>
    <w:rsid w:val="000264C0"/>
    <w:rsid w:val="00052167"/>
    <w:rsid w:val="00063D5E"/>
    <w:rsid w:val="000856B7"/>
    <w:rsid w:val="00096480"/>
    <w:rsid w:val="000C4762"/>
    <w:rsid w:val="000F1C1E"/>
    <w:rsid w:val="00116388"/>
    <w:rsid w:val="00123A3C"/>
    <w:rsid w:val="00124924"/>
    <w:rsid w:val="00171B3E"/>
    <w:rsid w:val="00180ACF"/>
    <w:rsid w:val="001A4009"/>
    <w:rsid w:val="001D0C3C"/>
    <w:rsid w:val="001D7EF4"/>
    <w:rsid w:val="001E11CE"/>
    <w:rsid w:val="001E4F09"/>
    <w:rsid w:val="001E754B"/>
    <w:rsid w:val="00202E70"/>
    <w:rsid w:val="00210DD1"/>
    <w:rsid w:val="00230DC9"/>
    <w:rsid w:val="00243AC5"/>
    <w:rsid w:val="002C1435"/>
    <w:rsid w:val="00310474"/>
    <w:rsid w:val="00313871"/>
    <w:rsid w:val="0031749E"/>
    <w:rsid w:val="0036420F"/>
    <w:rsid w:val="00372DAF"/>
    <w:rsid w:val="003C0B45"/>
    <w:rsid w:val="003C77A4"/>
    <w:rsid w:val="00401CA7"/>
    <w:rsid w:val="00404F11"/>
    <w:rsid w:val="0042315C"/>
    <w:rsid w:val="004315B3"/>
    <w:rsid w:val="004417ED"/>
    <w:rsid w:val="00445A39"/>
    <w:rsid w:val="004525D2"/>
    <w:rsid w:val="00455A4A"/>
    <w:rsid w:val="004777FC"/>
    <w:rsid w:val="00485500"/>
    <w:rsid w:val="00486C0D"/>
    <w:rsid w:val="004F24B3"/>
    <w:rsid w:val="00506FD4"/>
    <w:rsid w:val="005103DB"/>
    <w:rsid w:val="00522D31"/>
    <w:rsid w:val="00533B4F"/>
    <w:rsid w:val="00564475"/>
    <w:rsid w:val="00587110"/>
    <w:rsid w:val="005E6044"/>
    <w:rsid w:val="006275A8"/>
    <w:rsid w:val="0063181A"/>
    <w:rsid w:val="00642003"/>
    <w:rsid w:val="00654E35"/>
    <w:rsid w:val="006632A3"/>
    <w:rsid w:val="006D2C29"/>
    <w:rsid w:val="006D577D"/>
    <w:rsid w:val="006F1E19"/>
    <w:rsid w:val="0070535D"/>
    <w:rsid w:val="00717FC6"/>
    <w:rsid w:val="00760429"/>
    <w:rsid w:val="00762001"/>
    <w:rsid w:val="00763336"/>
    <w:rsid w:val="0079375C"/>
    <w:rsid w:val="007B3293"/>
    <w:rsid w:val="007C5280"/>
    <w:rsid w:val="007D2882"/>
    <w:rsid w:val="007F221A"/>
    <w:rsid w:val="008114C0"/>
    <w:rsid w:val="00816086"/>
    <w:rsid w:val="00847D2A"/>
    <w:rsid w:val="00864FAF"/>
    <w:rsid w:val="0087665A"/>
    <w:rsid w:val="0088173D"/>
    <w:rsid w:val="008C419D"/>
    <w:rsid w:val="008E2E24"/>
    <w:rsid w:val="008F6316"/>
    <w:rsid w:val="00903A0C"/>
    <w:rsid w:val="00911C57"/>
    <w:rsid w:val="0093310D"/>
    <w:rsid w:val="00941A07"/>
    <w:rsid w:val="009524AE"/>
    <w:rsid w:val="0097726E"/>
    <w:rsid w:val="00987E99"/>
    <w:rsid w:val="00991184"/>
    <w:rsid w:val="009C03ED"/>
    <w:rsid w:val="009C22A1"/>
    <w:rsid w:val="00A1184A"/>
    <w:rsid w:val="00A16E6E"/>
    <w:rsid w:val="00A2767E"/>
    <w:rsid w:val="00A50C3B"/>
    <w:rsid w:val="00A534DF"/>
    <w:rsid w:val="00A66C1C"/>
    <w:rsid w:val="00A762DC"/>
    <w:rsid w:val="00AD1172"/>
    <w:rsid w:val="00AF545A"/>
    <w:rsid w:val="00B033B5"/>
    <w:rsid w:val="00B31DEF"/>
    <w:rsid w:val="00B35A05"/>
    <w:rsid w:val="00B36A43"/>
    <w:rsid w:val="00B64085"/>
    <w:rsid w:val="00B72038"/>
    <w:rsid w:val="00BC3BE8"/>
    <w:rsid w:val="00C116F2"/>
    <w:rsid w:val="00C23CBC"/>
    <w:rsid w:val="00C44A85"/>
    <w:rsid w:val="00C561CF"/>
    <w:rsid w:val="00C60EF3"/>
    <w:rsid w:val="00C82980"/>
    <w:rsid w:val="00C8464E"/>
    <w:rsid w:val="00CC2EA3"/>
    <w:rsid w:val="00CD4044"/>
    <w:rsid w:val="00CE14D3"/>
    <w:rsid w:val="00CF515F"/>
    <w:rsid w:val="00D06618"/>
    <w:rsid w:val="00D1219B"/>
    <w:rsid w:val="00D20714"/>
    <w:rsid w:val="00D25F37"/>
    <w:rsid w:val="00D526F1"/>
    <w:rsid w:val="00D5579D"/>
    <w:rsid w:val="00D7082A"/>
    <w:rsid w:val="00D8394A"/>
    <w:rsid w:val="00D90019"/>
    <w:rsid w:val="00D91F8C"/>
    <w:rsid w:val="00DA16A2"/>
    <w:rsid w:val="00DE4C92"/>
    <w:rsid w:val="00E35C88"/>
    <w:rsid w:val="00E750BB"/>
    <w:rsid w:val="00E8124E"/>
    <w:rsid w:val="00E951D1"/>
    <w:rsid w:val="00EB4946"/>
    <w:rsid w:val="00ED395C"/>
    <w:rsid w:val="00ED4F64"/>
    <w:rsid w:val="00EF6565"/>
    <w:rsid w:val="00F00813"/>
    <w:rsid w:val="00F0132F"/>
    <w:rsid w:val="00F20C15"/>
    <w:rsid w:val="00F429BB"/>
    <w:rsid w:val="00F56F42"/>
    <w:rsid w:val="00F65BFF"/>
    <w:rsid w:val="00F71035"/>
    <w:rsid w:val="00F85357"/>
    <w:rsid w:val="00FA2FCF"/>
    <w:rsid w:val="00FF6A57"/>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03C3C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eastAsia="Times" w:hAnsi="Times"/>
      <w:sz w:val="24"/>
    </w:rPr>
  </w:style>
  <w:style w:type="paragraph" w:styleId="Titre2">
    <w:name w:val="heading 2"/>
    <w:basedOn w:val="Normal"/>
    <w:next w:val="Normal"/>
    <w:link w:val="Titre2Car"/>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C82E28"/>
    <w:rPr>
      <w:rFonts w:ascii="Arial" w:eastAsia="Times" w:hAnsi="Arial"/>
      <w:b/>
      <w:i/>
      <w:sz w:val="28"/>
      <w:szCs w:val="28"/>
      <w:lang w:val="fr-FR"/>
    </w:rPr>
  </w:style>
  <w:style w:type="paragraph" w:customStyle="1" w:styleId="Texte">
    <w:name w:val="Texte"/>
    <w:basedOn w:val="Normal"/>
    <w:pPr>
      <w:jc w:val="both"/>
    </w:pPr>
    <w:rPr>
      <w:rFonts w:eastAsia="Times New Roman"/>
    </w:rPr>
  </w:style>
  <w:style w:type="paragraph" w:styleId="En-tte">
    <w:name w:val="header"/>
    <w:basedOn w:val="Normal"/>
    <w:link w:val="En-tteCar"/>
    <w:pPr>
      <w:tabs>
        <w:tab w:val="center" w:pos="4703"/>
        <w:tab w:val="right" w:pos="9406"/>
      </w:tabs>
      <w:jc w:val="both"/>
    </w:pPr>
    <w:rPr>
      <w:rFonts w:eastAsia="Times New Roman"/>
    </w:rPr>
  </w:style>
  <w:style w:type="character" w:customStyle="1" w:styleId="En-tteCar">
    <w:name w:val="En-tête Car"/>
    <w:link w:val="En-tte"/>
    <w:rsid w:val="00C82E28"/>
    <w:rPr>
      <w:rFonts w:ascii="Times" w:hAnsi="Times"/>
      <w:sz w:val="24"/>
      <w:lang w:val="fr-FR"/>
    </w:rPr>
  </w:style>
  <w:style w:type="paragraph" w:styleId="Pieddepage">
    <w:name w:val="footer"/>
    <w:basedOn w:val="Normal"/>
    <w:link w:val="PieddepageCar"/>
    <w:pPr>
      <w:tabs>
        <w:tab w:val="center" w:pos="4703"/>
        <w:tab w:val="right" w:pos="9406"/>
      </w:tabs>
      <w:jc w:val="both"/>
    </w:pPr>
    <w:rPr>
      <w:rFonts w:eastAsia="Times New Roman"/>
    </w:rPr>
  </w:style>
  <w:style w:type="character" w:customStyle="1" w:styleId="PieddepageCar">
    <w:name w:val="Pied de page Car"/>
    <w:link w:val="Pieddepage"/>
    <w:rsid w:val="00C82E28"/>
    <w:rPr>
      <w:rFonts w:ascii="Times" w:hAnsi="Times"/>
      <w:sz w:val="24"/>
      <w:lang w:val="fr-FR"/>
    </w:rPr>
  </w:style>
  <w:style w:type="character" w:styleId="Numrodepage">
    <w:name w:val="page number"/>
    <w:basedOn w:val="Policepardfaut"/>
  </w:style>
  <w:style w:type="character" w:styleId="Lienhypertexte">
    <w:name w:val="Hyperlink"/>
    <w:rsid w:val="0054038D"/>
    <w:rPr>
      <w:color w:val="0000FF"/>
      <w:u w:val="single"/>
    </w:rPr>
  </w:style>
  <w:style w:type="paragraph" w:styleId="Lgende">
    <w:name w:val="caption"/>
    <w:basedOn w:val="Normal"/>
    <w:next w:val="Normal"/>
    <w:qFormat/>
    <w:rsid w:val="0054038D"/>
    <w:rPr>
      <w:rFonts w:ascii="Times New Roman" w:eastAsia="Times New Roman" w:hAnsi="Times New Roman"/>
      <w:b/>
      <w:bCs/>
      <w:sz w:val="20"/>
      <w:lang w:val="en-US" w:eastAsia="en-US"/>
    </w:rPr>
  </w:style>
  <w:style w:type="paragraph" w:styleId="NormalWeb">
    <w:name w:val="Normal (Web)"/>
    <w:basedOn w:val="Normal"/>
    <w:uiPriority w:val="99"/>
    <w:rsid w:val="0054038D"/>
    <w:pPr>
      <w:spacing w:before="100" w:beforeAutospacing="1" w:after="100" w:afterAutospacing="1"/>
    </w:pPr>
    <w:rPr>
      <w:rFonts w:ascii="Times New Roman" w:eastAsia="Times New Roman" w:hAnsi="Times New Roman"/>
      <w:szCs w:val="24"/>
    </w:rPr>
  </w:style>
  <w:style w:type="character" w:styleId="lev">
    <w:name w:val="Strong"/>
    <w:qFormat/>
    <w:rsid w:val="0054038D"/>
    <w:rPr>
      <w:b/>
      <w:bCs/>
    </w:rPr>
  </w:style>
  <w:style w:type="character" w:customStyle="1" w:styleId="Lienhypertextesuivi">
    <w:name w:val="Lien hypertexte suivi"/>
    <w:rsid w:val="0054038D"/>
    <w:rPr>
      <w:color w:val="800080"/>
      <w:u w:val="single"/>
    </w:rPr>
  </w:style>
  <w:style w:type="paragraph" w:styleId="Notedebasdepage">
    <w:name w:val="footnote text"/>
    <w:basedOn w:val="Normal"/>
    <w:link w:val="NotedebasdepageCar"/>
    <w:rsid w:val="0054038D"/>
    <w:rPr>
      <w:rFonts w:ascii="Times New Roman" w:eastAsia="Times New Roman" w:hAnsi="Times New Roman"/>
      <w:szCs w:val="24"/>
      <w:lang w:val="en-US" w:eastAsia="en-US"/>
    </w:rPr>
  </w:style>
  <w:style w:type="character" w:customStyle="1" w:styleId="NotedebasdepageCar">
    <w:name w:val="Note de bas de page Car"/>
    <w:link w:val="Notedebasdepage"/>
    <w:rsid w:val="0054038D"/>
    <w:rPr>
      <w:sz w:val="24"/>
      <w:szCs w:val="24"/>
      <w:lang w:val="en-US" w:eastAsia="en-US"/>
    </w:rPr>
  </w:style>
  <w:style w:type="character" w:customStyle="1" w:styleId="Marquenotebasdepage">
    <w:name w:val="Marque note bas de page"/>
    <w:rsid w:val="0054038D"/>
    <w:rPr>
      <w:vertAlign w:val="superscript"/>
    </w:rPr>
  </w:style>
  <w:style w:type="character" w:styleId="Mentionnonrsolue">
    <w:name w:val="Unresolved Mention"/>
    <w:basedOn w:val="Policepardfaut"/>
    <w:uiPriority w:val="99"/>
    <w:rsid w:val="00D06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5205">
      <w:bodyDiv w:val="1"/>
      <w:marLeft w:val="0"/>
      <w:marRight w:val="0"/>
      <w:marTop w:val="0"/>
      <w:marBottom w:val="0"/>
      <w:divBdr>
        <w:top w:val="none" w:sz="0" w:space="0" w:color="auto"/>
        <w:left w:val="none" w:sz="0" w:space="0" w:color="auto"/>
        <w:bottom w:val="none" w:sz="0" w:space="0" w:color="auto"/>
        <w:right w:val="none" w:sz="0" w:space="0" w:color="auto"/>
      </w:divBdr>
      <w:divsChild>
        <w:div w:id="2106218457">
          <w:marLeft w:val="0"/>
          <w:marRight w:val="0"/>
          <w:marTop w:val="0"/>
          <w:marBottom w:val="0"/>
          <w:divBdr>
            <w:top w:val="none" w:sz="0" w:space="0" w:color="auto"/>
            <w:left w:val="none" w:sz="0" w:space="0" w:color="auto"/>
            <w:bottom w:val="none" w:sz="0" w:space="0" w:color="auto"/>
            <w:right w:val="none" w:sz="0" w:space="0" w:color="auto"/>
          </w:divBdr>
          <w:divsChild>
            <w:div w:id="1944150386">
              <w:marLeft w:val="0"/>
              <w:marRight w:val="0"/>
              <w:marTop w:val="0"/>
              <w:marBottom w:val="0"/>
              <w:divBdr>
                <w:top w:val="none" w:sz="0" w:space="0" w:color="auto"/>
                <w:left w:val="none" w:sz="0" w:space="0" w:color="auto"/>
                <w:bottom w:val="none" w:sz="0" w:space="0" w:color="auto"/>
                <w:right w:val="none" w:sz="0" w:space="0" w:color="auto"/>
              </w:divBdr>
              <w:divsChild>
                <w:div w:id="585769379">
                  <w:marLeft w:val="0"/>
                  <w:marRight w:val="0"/>
                  <w:marTop w:val="0"/>
                  <w:marBottom w:val="0"/>
                  <w:divBdr>
                    <w:top w:val="none" w:sz="0" w:space="0" w:color="auto"/>
                    <w:left w:val="none" w:sz="0" w:space="0" w:color="auto"/>
                    <w:bottom w:val="none" w:sz="0" w:space="0" w:color="auto"/>
                    <w:right w:val="none" w:sz="0" w:space="0" w:color="auto"/>
                  </w:divBdr>
                  <w:divsChild>
                    <w:div w:id="13617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203</TotalTime>
  <Pages>1</Pages>
  <Words>394</Words>
  <Characters>2170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70</cp:revision>
  <cp:lastPrinted>2021-09-23T18:37:00Z</cp:lastPrinted>
  <dcterms:created xsi:type="dcterms:W3CDTF">2017-02-23T16:27:00Z</dcterms:created>
  <dcterms:modified xsi:type="dcterms:W3CDTF">2025-12-02T18:31:00Z</dcterms:modified>
</cp:coreProperties>
</file>